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8" w:rsidRPr="0002364C" w:rsidRDefault="00CF78D8" w:rsidP="0002364C">
      <w:pPr>
        <w:tabs>
          <w:tab w:val="left" w:pos="1276"/>
        </w:tabs>
        <w:spacing w:line="240" w:lineRule="auto"/>
        <w:jc w:val="center"/>
        <w:rPr>
          <w:b/>
          <w:sz w:val="24"/>
          <w:szCs w:val="24"/>
        </w:rPr>
      </w:pPr>
      <w:r w:rsidRPr="0002364C">
        <w:rPr>
          <w:b/>
          <w:sz w:val="24"/>
          <w:szCs w:val="24"/>
        </w:rPr>
        <w:t> Dyrektor</w:t>
      </w:r>
      <w:r w:rsidRPr="0002364C">
        <w:rPr>
          <w:b/>
          <w:sz w:val="24"/>
          <w:szCs w:val="24"/>
        </w:rPr>
        <w:br/>
        <w:t xml:space="preserve">Muzeum Wojska Polskiego w Warszawie </w:t>
      </w:r>
      <w:r w:rsidRPr="0002364C">
        <w:rPr>
          <w:b/>
          <w:sz w:val="24"/>
          <w:szCs w:val="24"/>
        </w:rPr>
        <w:br/>
        <w:t>z siedzibą w Warszawie 00-495, przy Al. Jerozolimskich 3</w:t>
      </w:r>
      <w:r w:rsidRPr="0002364C">
        <w:rPr>
          <w:b/>
          <w:sz w:val="24"/>
          <w:szCs w:val="24"/>
        </w:rPr>
        <w:br/>
        <w:t>ogłasza nabór na wolne stanowisko pracy:</w:t>
      </w:r>
    </w:p>
    <w:p w:rsidR="00CF78D8" w:rsidRPr="0002364C" w:rsidRDefault="008D7BC3" w:rsidP="0002364C">
      <w:pPr>
        <w:tabs>
          <w:tab w:val="left" w:pos="1276"/>
        </w:tabs>
        <w:spacing w:line="240" w:lineRule="auto"/>
        <w:jc w:val="center"/>
        <w:rPr>
          <w:b/>
          <w:i/>
          <w:sz w:val="24"/>
          <w:szCs w:val="24"/>
        </w:rPr>
      </w:pPr>
      <w:r w:rsidRPr="0002364C">
        <w:rPr>
          <w:b/>
          <w:i/>
          <w:color w:val="000000"/>
          <w:sz w:val="24"/>
          <w:szCs w:val="24"/>
        </w:rPr>
        <w:t>KIEROWNIK DZIAŁU FINANSOWO - KSIĘGOWEGO</w:t>
      </w:r>
    </w:p>
    <w:p w:rsidR="00CF78D8" w:rsidRPr="0002364C" w:rsidRDefault="00CF78D8" w:rsidP="0002364C">
      <w:pPr>
        <w:tabs>
          <w:tab w:val="left" w:pos="1276"/>
        </w:tabs>
        <w:spacing w:line="360" w:lineRule="auto"/>
        <w:jc w:val="center"/>
        <w:rPr>
          <w:sz w:val="24"/>
          <w:szCs w:val="24"/>
        </w:rPr>
      </w:pPr>
    </w:p>
    <w:p w:rsidR="00CF78D8" w:rsidRPr="00424441" w:rsidRDefault="00CF78D8" w:rsidP="0002364C">
      <w:pPr>
        <w:numPr>
          <w:ilvl w:val="0"/>
          <w:numId w:val="1"/>
        </w:numPr>
        <w:tabs>
          <w:tab w:val="left" w:pos="1276"/>
        </w:tabs>
        <w:spacing w:after="0"/>
        <w:jc w:val="both"/>
        <w:rPr>
          <w:b/>
          <w:sz w:val="24"/>
          <w:szCs w:val="24"/>
        </w:rPr>
      </w:pPr>
      <w:r w:rsidRPr="00424441">
        <w:rPr>
          <w:sz w:val="24"/>
          <w:szCs w:val="24"/>
        </w:rPr>
        <w:t>Wymiar etatu:</w:t>
      </w:r>
      <w:r w:rsidRPr="00424441">
        <w:rPr>
          <w:b/>
          <w:sz w:val="24"/>
          <w:szCs w:val="24"/>
        </w:rPr>
        <w:t xml:space="preserve"> </w:t>
      </w:r>
      <w:r w:rsidR="008D7BC3" w:rsidRPr="00424441">
        <w:rPr>
          <w:b/>
          <w:sz w:val="24"/>
          <w:szCs w:val="24"/>
        </w:rPr>
        <w:t>cały etat</w:t>
      </w:r>
    </w:p>
    <w:p w:rsidR="00C329A1" w:rsidRPr="0002364C" w:rsidRDefault="00C329A1" w:rsidP="0002364C">
      <w:pPr>
        <w:tabs>
          <w:tab w:val="left" w:pos="1276"/>
        </w:tabs>
        <w:spacing w:after="0"/>
        <w:ind w:left="360"/>
        <w:jc w:val="both"/>
        <w:rPr>
          <w:b/>
          <w:sz w:val="24"/>
          <w:szCs w:val="24"/>
        </w:rPr>
      </w:pPr>
    </w:p>
    <w:p w:rsidR="00CF78D8" w:rsidRPr="0002364C" w:rsidRDefault="00CF78D8" w:rsidP="0002364C">
      <w:pPr>
        <w:numPr>
          <w:ilvl w:val="0"/>
          <w:numId w:val="1"/>
        </w:numPr>
        <w:tabs>
          <w:tab w:val="left" w:pos="1276"/>
        </w:tabs>
        <w:spacing w:after="0"/>
        <w:rPr>
          <w:sz w:val="24"/>
          <w:szCs w:val="24"/>
        </w:rPr>
      </w:pPr>
      <w:r w:rsidRPr="0002364C">
        <w:rPr>
          <w:sz w:val="24"/>
          <w:szCs w:val="24"/>
        </w:rPr>
        <w:t>Osoba ubiegająca się  o zatrudnienie powinna spełniać następujące wymagania:</w:t>
      </w:r>
    </w:p>
    <w:p w:rsidR="008D7BC3" w:rsidRPr="008D7BC3" w:rsidRDefault="008D7BC3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D7BC3">
        <w:rPr>
          <w:sz w:val="24"/>
          <w:szCs w:val="24"/>
        </w:rPr>
        <w:t>Wykształcenie wyższe ekonomiczne, konieczna specjalność finanse lub rachunkowość</w:t>
      </w:r>
      <w:r w:rsidR="00A3052E" w:rsidRPr="0002364C">
        <w:rPr>
          <w:sz w:val="24"/>
          <w:szCs w:val="24"/>
        </w:rPr>
        <w:t>;</w:t>
      </w:r>
    </w:p>
    <w:p w:rsidR="008D7BC3" w:rsidRPr="008D7BC3" w:rsidRDefault="008D7BC3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D7BC3">
        <w:rPr>
          <w:sz w:val="24"/>
          <w:szCs w:val="24"/>
        </w:rPr>
        <w:t>Co najmniej 5 lat pracy w dziale Księgowości/Rachunkowości, w tym dodatkowym atutem będzie doświadczenie na stanowisku kierowniczym;</w:t>
      </w:r>
    </w:p>
    <w:p w:rsidR="008D7BC3" w:rsidRPr="0002364C" w:rsidRDefault="008D7BC3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8D7BC3">
        <w:rPr>
          <w:sz w:val="24"/>
          <w:szCs w:val="24"/>
        </w:rPr>
        <w:t>Praktyczne doświadczenie w zakresie :</w:t>
      </w:r>
      <w:r w:rsidRPr="008D7BC3">
        <w:rPr>
          <w:sz w:val="24"/>
          <w:szCs w:val="24"/>
        </w:rPr>
        <w:br/>
        <w:t>- ewidencji należności i zobowiązań;</w:t>
      </w:r>
      <w:r w:rsidRPr="008D7BC3">
        <w:rPr>
          <w:sz w:val="24"/>
          <w:szCs w:val="24"/>
        </w:rPr>
        <w:br/>
        <w:t>- rozliczania kosztów;</w:t>
      </w:r>
      <w:r w:rsidRPr="008D7BC3">
        <w:rPr>
          <w:sz w:val="24"/>
          <w:szCs w:val="24"/>
        </w:rPr>
        <w:br/>
      </w:r>
      <w:r w:rsidR="0046391E" w:rsidRPr="0002364C">
        <w:rPr>
          <w:sz w:val="24"/>
          <w:szCs w:val="24"/>
        </w:rPr>
        <w:t>- rozliczeń delegacji służbowych;</w:t>
      </w:r>
      <w:r w:rsidRPr="008D7BC3">
        <w:rPr>
          <w:sz w:val="24"/>
          <w:szCs w:val="24"/>
        </w:rPr>
        <w:br/>
        <w:t>- rozliczeń podatkowych VAT, CIT</w:t>
      </w:r>
      <w:r w:rsidR="001806AF">
        <w:rPr>
          <w:sz w:val="24"/>
          <w:szCs w:val="24"/>
        </w:rPr>
        <w:t>;</w:t>
      </w:r>
    </w:p>
    <w:p w:rsidR="009707A6" w:rsidRPr="0002364C" w:rsidRDefault="009707A6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2364C">
        <w:rPr>
          <w:sz w:val="24"/>
          <w:szCs w:val="24"/>
        </w:rPr>
        <w:t xml:space="preserve">Znajomość przepisów w zakresie: </w:t>
      </w:r>
      <w:r w:rsidR="00A3052E" w:rsidRPr="0002364C">
        <w:rPr>
          <w:sz w:val="24"/>
          <w:szCs w:val="24"/>
        </w:rPr>
        <w:t>rachunkowości i podatków;</w:t>
      </w:r>
    </w:p>
    <w:p w:rsidR="008D7BC3" w:rsidRPr="008D7BC3" w:rsidRDefault="009707A6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2364C">
        <w:rPr>
          <w:sz w:val="24"/>
          <w:szCs w:val="24"/>
        </w:rPr>
        <w:t>Obsługa</w:t>
      </w:r>
      <w:r w:rsidR="008D7BC3" w:rsidRPr="008D7BC3">
        <w:rPr>
          <w:sz w:val="24"/>
          <w:szCs w:val="24"/>
        </w:rPr>
        <w:t xml:space="preserve"> kom</w:t>
      </w:r>
      <w:r w:rsidR="00A3052E" w:rsidRPr="0002364C">
        <w:rPr>
          <w:sz w:val="24"/>
          <w:szCs w:val="24"/>
        </w:rPr>
        <w:t xml:space="preserve">putera w zakresie Word, </w:t>
      </w:r>
      <w:proofErr w:type="spellStart"/>
      <w:r w:rsidR="00A3052E" w:rsidRPr="0002364C">
        <w:rPr>
          <w:sz w:val="24"/>
          <w:szCs w:val="24"/>
        </w:rPr>
        <w:t>Excell</w:t>
      </w:r>
      <w:proofErr w:type="spellEnd"/>
      <w:r w:rsidR="00A3052E" w:rsidRPr="0002364C">
        <w:rPr>
          <w:sz w:val="24"/>
          <w:szCs w:val="24"/>
        </w:rPr>
        <w:t>;</w:t>
      </w:r>
    </w:p>
    <w:p w:rsidR="008D7BC3" w:rsidRPr="008D7BC3" w:rsidRDefault="008D7BC3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D7BC3">
        <w:rPr>
          <w:sz w:val="24"/>
          <w:szCs w:val="24"/>
        </w:rPr>
        <w:t xml:space="preserve">Praktyczna znajomość i umiejętność obsługi systemów finansowo-księgowych, mile widziana znajomość </w:t>
      </w:r>
      <w:r w:rsidR="00A3052E" w:rsidRPr="0002364C">
        <w:rPr>
          <w:sz w:val="24"/>
          <w:szCs w:val="24"/>
        </w:rPr>
        <w:t xml:space="preserve">oprogramowania </w:t>
      </w:r>
      <w:r w:rsidR="009707A6" w:rsidRPr="0002364C">
        <w:rPr>
          <w:sz w:val="24"/>
          <w:szCs w:val="24"/>
        </w:rPr>
        <w:t>Symfonii</w:t>
      </w:r>
      <w:r w:rsidR="00A3052E" w:rsidRPr="0002364C">
        <w:rPr>
          <w:sz w:val="24"/>
          <w:szCs w:val="24"/>
        </w:rPr>
        <w:t>;</w:t>
      </w:r>
    </w:p>
    <w:p w:rsidR="008D7BC3" w:rsidRPr="008D7BC3" w:rsidRDefault="008D7BC3" w:rsidP="00E867FF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D7BC3">
        <w:rPr>
          <w:sz w:val="24"/>
          <w:szCs w:val="24"/>
        </w:rPr>
        <w:t xml:space="preserve">Mile widziana znajomość zasad </w:t>
      </w:r>
      <w:r w:rsidR="00A3052E" w:rsidRPr="0002364C">
        <w:rPr>
          <w:sz w:val="24"/>
          <w:szCs w:val="24"/>
        </w:rPr>
        <w:t>sporządzania planów finansowych</w:t>
      </w:r>
      <w:r w:rsidR="00E867FF">
        <w:rPr>
          <w:sz w:val="24"/>
          <w:szCs w:val="24"/>
        </w:rPr>
        <w:t>.</w:t>
      </w:r>
    </w:p>
    <w:p w:rsidR="008D7BC3" w:rsidRPr="001806AF" w:rsidRDefault="008D7BC3" w:rsidP="00E867FF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806AF">
        <w:rPr>
          <w:bCs/>
          <w:sz w:val="24"/>
          <w:szCs w:val="24"/>
        </w:rPr>
        <w:t>Ponadto: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Umiejętność posługiwania się bazami danych do celów analitycznych</w:t>
      </w:r>
      <w:r w:rsidR="001806AF">
        <w:rPr>
          <w:sz w:val="24"/>
          <w:szCs w:val="24"/>
        </w:rPr>
        <w:t>;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Zdolność analitycznego myślenia</w:t>
      </w:r>
      <w:r w:rsidR="001806AF">
        <w:rPr>
          <w:sz w:val="24"/>
          <w:szCs w:val="24"/>
        </w:rPr>
        <w:t>;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Zdolność szybkiego uczenia się</w:t>
      </w:r>
      <w:r w:rsidR="001806AF">
        <w:rPr>
          <w:sz w:val="24"/>
          <w:szCs w:val="24"/>
        </w:rPr>
        <w:t>;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Dokładność i rzetelność</w:t>
      </w:r>
      <w:r w:rsidR="001806AF">
        <w:rPr>
          <w:sz w:val="24"/>
          <w:szCs w:val="24"/>
        </w:rPr>
        <w:t>;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Umiejętność zarządzania zespołem</w:t>
      </w:r>
      <w:r w:rsidR="001806AF">
        <w:rPr>
          <w:sz w:val="24"/>
          <w:szCs w:val="24"/>
        </w:rPr>
        <w:t>;</w:t>
      </w:r>
    </w:p>
    <w:p w:rsidR="0046391E" w:rsidRPr="0046391E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Umiejętność pracy w zespole</w:t>
      </w:r>
      <w:r w:rsidR="001806AF">
        <w:rPr>
          <w:sz w:val="24"/>
          <w:szCs w:val="24"/>
        </w:rPr>
        <w:t>;</w:t>
      </w:r>
    </w:p>
    <w:p w:rsidR="008D7BC3" w:rsidRPr="00E867FF" w:rsidRDefault="0046391E" w:rsidP="00E867FF">
      <w:pPr>
        <w:numPr>
          <w:ilvl w:val="0"/>
          <w:numId w:val="7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Odporność na stres</w:t>
      </w:r>
      <w:r w:rsidR="001806AF">
        <w:rPr>
          <w:sz w:val="24"/>
          <w:szCs w:val="24"/>
        </w:rPr>
        <w:t>.</w:t>
      </w:r>
    </w:p>
    <w:p w:rsidR="00A3052E" w:rsidRPr="0002364C" w:rsidRDefault="00CF78D8" w:rsidP="00E867FF">
      <w:pPr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02364C">
        <w:rPr>
          <w:sz w:val="24"/>
          <w:szCs w:val="24"/>
        </w:rPr>
        <w:t>Osoba zatrudniona na stanowisku, którego dotyczy nabór zobowiązana będzie między innymi do</w:t>
      </w:r>
      <w:r w:rsidR="00A3052E" w:rsidRPr="0002364C">
        <w:rPr>
          <w:sz w:val="24"/>
          <w:szCs w:val="24"/>
        </w:rPr>
        <w:t xml:space="preserve"> realizacji zadań w zakresie:</w:t>
      </w:r>
    </w:p>
    <w:p w:rsidR="009707A6" w:rsidRPr="0002364C" w:rsidRDefault="009707A6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707A6">
        <w:rPr>
          <w:sz w:val="24"/>
          <w:szCs w:val="24"/>
        </w:rPr>
        <w:t>Nadzór nad kompleksowym prowadzeniem ksiąg</w:t>
      </w:r>
      <w:r w:rsidRPr="0002364C">
        <w:rPr>
          <w:sz w:val="24"/>
          <w:szCs w:val="24"/>
        </w:rPr>
        <w:t>;</w:t>
      </w:r>
    </w:p>
    <w:p w:rsidR="009707A6" w:rsidRPr="0002364C" w:rsidRDefault="009707A6" w:rsidP="00E867FF">
      <w:pPr>
        <w:pStyle w:val="NormalnyWeb"/>
        <w:numPr>
          <w:ilvl w:val="0"/>
          <w:numId w:val="12"/>
        </w:numPr>
        <w:tabs>
          <w:tab w:val="left" w:pos="1276"/>
        </w:tabs>
        <w:jc w:val="both"/>
      </w:pPr>
      <w:r w:rsidRPr="0002364C">
        <w:t>Udział w księgowaniu dokumentów finansowych</w:t>
      </w:r>
      <w:r w:rsidR="003074FB" w:rsidRPr="0002364C">
        <w:t xml:space="preserve"> </w:t>
      </w:r>
      <w:r w:rsidRPr="0002364C">
        <w:t>oraz wystawianiu faktur</w:t>
      </w:r>
      <w:r w:rsidR="00E1407D" w:rsidRPr="0002364C">
        <w:t>;</w:t>
      </w:r>
    </w:p>
    <w:p w:rsidR="00E1407D" w:rsidRPr="009707A6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707A6">
        <w:rPr>
          <w:sz w:val="24"/>
          <w:szCs w:val="24"/>
        </w:rPr>
        <w:t>Organizacja pracy w zespole, delegowanie zadań podległym pracownikom</w:t>
      </w:r>
      <w:r w:rsidR="00A3052E" w:rsidRPr="0002364C">
        <w:rPr>
          <w:sz w:val="24"/>
          <w:szCs w:val="24"/>
        </w:rPr>
        <w:t>;</w:t>
      </w:r>
    </w:p>
    <w:p w:rsidR="001806AF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707A6">
        <w:rPr>
          <w:sz w:val="24"/>
          <w:szCs w:val="24"/>
        </w:rPr>
        <w:t>Nadzór nad prawidłowym wykonywaniem obowiązkó</w:t>
      </w:r>
      <w:r w:rsidR="001806AF">
        <w:rPr>
          <w:sz w:val="24"/>
          <w:szCs w:val="24"/>
        </w:rPr>
        <w:t>w przez podległych pracowników;</w:t>
      </w:r>
    </w:p>
    <w:p w:rsidR="00E1407D" w:rsidRPr="009707A6" w:rsidRDefault="001806AF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1407D" w:rsidRPr="009707A6">
        <w:rPr>
          <w:sz w:val="24"/>
          <w:szCs w:val="24"/>
        </w:rPr>
        <w:t>rzegląd dokumentacji</w:t>
      </w:r>
      <w:r>
        <w:rPr>
          <w:sz w:val="24"/>
          <w:szCs w:val="24"/>
        </w:rPr>
        <w:t xml:space="preserve"> księgowej;</w:t>
      </w:r>
    </w:p>
    <w:p w:rsidR="00E1407D" w:rsidRPr="0002364C" w:rsidRDefault="00E1407D" w:rsidP="00E867FF">
      <w:pPr>
        <w:pStyle w:val="NormalnyWeb"/>
        <w:numPr>
          <w:ilvl w:val="0"/>
          <w:numId w:val="12"/>
        </w:numPr>
        <w:tabs>
          <w:tab w:val="left" w:pos="1276"/>
        </w:tabs>
        <w:jc w:val="both"/>
      </w:pPr>
      <w:r w:rsidRPr="0002364C">
        <w:t>Komunikacja z urzędami;</w:t>
      </w:r>
    </w:p>
    <w:p w:rsidR="00E1407D" w:rsidRPr="0002364C" w:rsidRDefault="00E1407D" w:rsidP="00E867FF">
      <w:pPr>
        <w:pStyle w:val="NormalnyWeb"/>
        <w:numPr>
          <w:ilvl w:val="0"/>
          <w:numId w:val="12"/>
        </w:numPr>
        <w:tabs>
          <w:tab w:val="left" w:pos="1276"/>
        </w:tabs>
        <w:jc w:val="both"/>
      </w:pPr>
      <w:r w:rsidRPr="0002364C">
        <w:t>Raportowanie do Głównego Księgowego;</w:t>
      </w:r>
    </w:p>
    <w:p w:rsidR="00E1407D" w:rsidRPr="0002364C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707A6">
        <w:rPr>
          <w:sz w:val="24"/>
          <w:szCs w:val="24"/>
        </w:rPr>
        <w:t>Wdrażanie nowych pracowników do pracy w Dziale Księgowości</w:t>
      </w:r>
      <w:r w:rsidRPr="0002364C">
        <w:rPr>
          <w:sz w:val="24"/>
          <w:szCs w:val="24"/>
        </w:rPr>
        <w:t>;</w:t>
      </w:r>
    </w:p>
    <w:p w:rsidR="00E1407D" w:rsidRPr="0002364C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 xml:space="preserve">Udział w opracowaniu </w:t>
      </w:r>
      <w:r w:rsidRPr="0002364C">
        <w:rPr>
          <w:sz w:val="24"/>
          <w:szCs w:val="24"/>
        </w:rPr>
        <w:t>planów finansowych</w:t>
      </w:r>
      <w:r w:rsidR="00A3052E" w:rsidRPr="0002364C">
        <w:rPr>
          <w:sz w:val="24"/>
          <w:szCs w:val="24"/>
        </w:rPr>
        <w:t>;</w:t>
      </w:r>
    </w:p>
    <w:p w:rsidR="00E1407D" w:rsidRPr="0002364C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t>Opracowywanie i realizacja sprawozdawczości okresowej;</w:t>
      </w:r>
    </w:p>
    <w:p w:rsidR="00E1407D" w:rsidRPr="0046391E" w:rsidRDefault="00E1407D" w:rsidP="00E867FF">
      <w:pPr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6391E">
        <w:rPr>
          <w:sz w:val="24"/>
          <w:szCs w:val="24"/>
        </w:rPr>
        <w:lastRenderedPageBreak/>
        <w:t>Ws</w:t>
      </w:r>
      <w:r w:rsidRPr="0002364C">
        <w:rPr>
          <w:sz w:val="24"/>
          <w:szCs w:val="24"/>
        </w:rPr>
        <w:t>półpraca z pozostałymi działami.</w:t>
      </w:r>
    </w:p>
    <w:p w:rsidR="00CF78D8" w:rsidRPr="0002364C" w:rsidRDefault="0046391E" w:rsidP="00E867FF">
      <w:pPr>
        <w:pStyle w:val="Akapitzlist"/>
        <w:tabs>
          <w:tab w:val="left" w:pos="1276"/>
        </w:tabs>
        <w:ind w:left="360"/>
        <w:contextualSpacing/>
        <w:jc w:val="both"/>
      </w:pPr>
      <w:r w:rsidRPr="0002364C">
        <w:rPr>
          <w:color w:val="000000" w:themeColor="text1"/>
        </w:rPr>
        <w:t xml:space="preserve"> </w:t>
      </w:r>
      <w:r w:rsidRPr="0002364C">
        <w:tab/>
      </w:r>
    </w:p>
    <w:p w:rsidR="00CF78D8" w:rsidRPr="00424441" w:rsidRDefault="00CF78D8" w:rsidP="00E867FF">
      <w:pPr>
        <w:pStyle w:val="Akapitzlist1"/>
        <w:numPr>
          <w:ilvl w:val="0"/>
          <w:numId w:val="1"/>
        </w:numPr>
        <w:tabs>
          <w:tab w:val="left" w:pos="1276"/>
        </w:tabs>
        <w:spacing w:after="0"/>
        <w:jc w:val="both"/>
      </w:pPr>
      <w:r w:rsidRPr="0002364C">
        <w:t>Osoby ubiegające się o zatrudnienie</w:t>
      </w:r>
      <w:r w:rsidR="00E1407D" w:rsidRPr="0002364C">
        <w:t xml:space="preserve">, które spełniają powyższy zakres wymagań </w:t>
      </w:r>
      <w:r w:rsidR="00E867FF">
        <w:t xml:space="preserve">                       </w:t>
      </w:r>
      <w:r w:rsidR="00E1407D" w:rsidRPr="0002364C">
        <w:t>z jednoczesnym wskazaniem oczekiwanej kwoty brutto wynagrodzenia</w:t>
      </w:r>
      <w:r w:rsidR="00A3052E" w:rsidRPr="0002364C">
        <w:t xml:space="preserve">, </w:t>
      </w:r>
      <w:r w:rsidRPr="0002364C">
        <w:t xml:space="preserve">powinny złożyć </w:t>
      </w:r>
      <w:r w:rsidR="00E867FF">
        <w:t xml:space="preserve">         </w:t>
      </w:r>
      <w:r w:rsidRPr="0002364C">
        <w:t>w Kancelarii Muzeum Wojska Polskiego w Warszawie, z siedzibą w Warszawie 00-495, przy Al. Jerozolimskich 3, lub przesłać pocztą na ww. adres oferty pracy</w:t>
      </w:r>
      <w:r w:rsidR="00E1407D" w:rsidRPr="0002364C">
        <w:t xml:space="preserve"> lub wysłać </w:t>
      </w:r>
      <w:r w:rsidR="00424441">
        <w:t>e-maila</w:t>
      </w:r>
      <w:r w:rsidR="00E1407D" w:rsidRPr="0002364C">
        <w:t xml:space="preserve"> na adres: </w:t>
      </w:r>
      <w:hyperlink r:id="rId6" w:history="1">
        <w:r w:rsidR="00E1407D" w:rsidRPr="0002364C">
          <w:rPr>
            <w:rStyle w:val="Hipercze"/>
          </w:rPr>
          <w:t>kadry@muzeumwp.pl</w:t>
        </w:r>
      </w:hyperlink>
      <w:r w:rsidR="00E1407D" w:rsidRPr="0002364C">
        <w:t xml:space="preserve"> </w:t>
      </w:r>
      <w:r w:rsidRPr="0002364C">
        <w:t>zawierające niżej wymienione dokumenty w zamkniętej kopercie</w:t>
      </w:r>
      <w:r w:rsidR="00A3052E" w:rsidRPr="0002364C">
        <w:t xml:space="preserve"> lub elektronicznie</w:t>
      </w:r>
      <w:r w:rsidRPr="0002364C">
        <w:t xml:space="preserve"> z </w:t>
      </w:r>
      <w:r w:rsidR="00A3052E" w:rsidRPr="0002364C">
        <w:t>dopiskiem</w:t>
      </w:r>
      <w:r w:rsidRPr="0002364C">
        <w:t xml:space="preserve"> ,,Nabór na wolne stanowisko </w:t>
      </w:r>
      <w:r w:rsidR="00E1407D" w:rsidRPr="00424441">
        <w:rPr>
          <w:b/>
        </w:rPr>
        <w:t>kierownik działu finansowo-księgowego</w:t>
      </w:r>
      <w:r w:rsidR="00A3052E" w:rsidRPr="00424441">
        <w:t xml:space="preserve"> ”:</w:t>
      </w:r>
    </w:p>
    <w:p w:rsidR="00CF78D8" w:rsidRPr="00424441" w:rsidRDefault="00CF78D8" w:rsidP="00E867FF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424441">
        <w:rPr>
          <w:sz w:val="24"/>
          <w:szCs w:val="24"/>
        </w:rPr>
        <w:t>list motywacyjny,</w:t>
      </w:r>
    </w:p>
    <w:p w:rsidR="00CF78D8" w:rsidRPr="0002364C" w:rsidRDefault="00CF78D8" w:rsidP="00E867FF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2364C">
        <w:rPr>
          <w:sz w:val="24"/>
          <w:szCs w:val="24"/>
        </w:rPr>
        <w:t>życiorys,</w:t>
      </w:r>
    </w:p>
    <w:p w:rsidR="00E1407D" w:rsidRPr="0002364C" w:rsidRDefault="00E1407D" w:rsidP="00E867FF">
      <w:pPr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</w:rPr>
      </w:pPr>
      <w:r w:rsidRPr="0002364C">
        <w:rPr>
          <w:color w:val="000000"/>
          <w:sz w:val="24"/>
          <w:szCs w:val="24"/>
        </w:rPr>
        <w:t>Informujemy, iż skontaktujemy się z wybranymi kandydatami</w:t>
      </w:r>
    </w:p>
    <w:p w:rsidR="00CF78D8" w:rsidRPr="0002364C" w:rsidRDefault="00CF78D8" w:rsidP="00E867FF">
      <w:pPr>
        <w:tabs>
          <w:tab w:val="left" w:pos="1276"/>
        </w:tabs>
        <w:ind w:left="360"/>
        <w:jc w:val="both"/>
        <w:rPr>
          <w:sz w:val="24"/>
          <w:szCs w:val="24"/>
        </w:rPr>
      </w:pPr>
      <w:r w:rsidRPr="0002364C">
        <w:rPr>
          <w:sz w:val="24"/>
          <w:szCs w:val="24"/>
        </w:rPr>
        <w:t>Oferta powinna być opatrzona własnoręcznie podpisaną klauzulą o następującej treści:</w:t>
      </w:r>
    </w:p>
    <w:p w:rsidR="00CF78D8" w:rsidRPr="0002364C" w:rsidRDefault="00CF78D8" w:rsidP="00E867FF">
      <w:pPr>
        <w:pStyle w:val="NormalStyle"/>
        <w:tabs>
          <w:tab w:val="left" w:pos="1276"/>
        </w:tabs>
        <w:spacing w:line="276" w:lineRule="auto"/>
        <w:jc w:val="both"/>
        <w:rPr>
          <w:i/>
          <w:sz w:val="24"/>
          <w:szCs w:val="24"/>
        </w:rPr>
      </w:pPr>
      <w:r w:rsidRPr="0002364C">
        <w:rPr>
          <w:i/>
          <w:sz w:val="24"/>
          <w:szCs w:val="24"/>
        </w:rPr>
        <w:t>„Wyrażam zgodę na przetwarzanie moich danych osobowych zawartych w ofercie pracy</w:t>
      </w:r>
      <w:r w:rsidR="00C329A1" w:rsidRPr="0002364C">
        <w:rPr>
          <w:i/>
          <w:sz w:val="24"/>
          <w:szCs w:val="24"/>
        </w:rPr>
        <w:t xml:space="preserve"> przez Muzeum Wojska Polskiego w Warszawie przy Al. Jerozolimskich 3, 00-495 Warszawa, w celu i zakresie niezbędnym do przeprowadzenia rekrutacji”</w:t>
      </w:r>
    </w:p>
    <w:p w:rsidR="00C329A1" w:rsidRPr="0002364C" w:rsidRDefault="00C329A1" w:rsidP="00E867FF">
      <w:pPr>
        <w:pStyle w:val="NormalStyle"/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CF78D8" w:rsidRPr="00E867FF" w:rsidRDefault="00CF78D8" w:rsidP="00E867FF">
      <w:pPr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02364C">
        <w:rPr>
          <w:sz w:val="24"/>
          <w:szCs w:val="24"/>
        </w:rPr>
        <w:t xml:space="preserve">Termin składania </w:t>
      </w:r>
      <w:r w:rsidRPr="00E867FF">
        <w:rPr>
          <w:sz w:val="24"/>
          <w:szCs w:val="24"/>
        </w:rPr>
        <w:t xml:space="preserve">dokumentów: </w:t>
      </w:r>
      <w:r w:rsidR="00424441" w:rsidRPr="00E867FF">
        <w:rPr>
          <w:sz w:val="24"/>
          <w:szCs w:val="24"/>
        </w:rPr>
        <w:t>29</w:t>
      </w:r>
      <w:r w:rsidR="00670444" w:rsidRPr="00E867FF">
        <w:rPr>
          <w:sz w:val="24"/>
          <w:szCs w:val="24"/>
        </w:rPr>
        <w:t xml:space="preserve">.06.2018 r. </w:t>
      </w:r>
    </w:p>
    <w:p w:rsidR="00CF78D8" w:rsidRPr="00E867FF" w:rsidRDefault="00CF78D8" w:rsidP="00E867FF">
      <w:pPr>
        <w:pStyle w:val="Akapitzlist"/>
        <w:tabs>
          <w:tab w:val="left" w:pos="1276"/>
        </w:tabs>
        <w:ind w:left="0"/>
        <w:jc w:val="both"/>
      </w:pPr>
    </w:p>
    <w:p w:rsidR="00CF78D8" w:rsidRPr="00E867FF" w:rsidRDefault="00CF78D8" w:rsidP="00E867FF">
      <w:pPr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E867FF">
        <w:rPr>
          <w:sz w:val="24"/>
          <w:szCs w:val="24"/>
        </w:rPr>
        <w:t xml:space="preserve">Osoba wyznaczona do kontaktów: </w:t>
      </w:r>
      <w:r w:rsidR="00A3052E" w:rsidRPr="00E867FF">
        <w:rPr>
          <w:sz w:val="24"/>
          <w:szCs w:val="24"/>
        </w:rPr>
        <w:t xml:space="preserve">Agnieszka </w:t>
      </w:r>
      <w:proofErr w:type="spellStart"/>
      <w:r w:rsidR="00A3052E" w:rsidRPr="00E867FF">
        <w:rPr>
          <w:sz w:val="24"/>
          <w:szCs w:val="24"/>
        </w:rPr>
        <w:t>Pycak</w:t>
      </w:r>
      <w:proofErr w:type="spellEnd"/>
      <w:r w:rsidR="00670444" w:rsidRPr="00E867FF">
        <w:rPr>
          <w:sz w:val="24"/>
          <w:szCs w:val="24"/>
        </w:rPr>
        <w:t>, Tel. 261</w:t>
      </w:r>
      <w:r w:rsidR="00E867FF" w:rsidRPr="00E867FF">
        <w:rPr>
          <w:sz w:val="24"/>
          <w:szCs w:val="24"/>
        </w:rPr>
        <w:t> 846 302</w:t>
      </w:r>
      <w:r w:rsidR="00A3052E" w:rsidRPr="00E867FF">
        <w:rPr>
          <w:sz w:val="24"/>
          <w:szCs w:val="24"/>
        </w:rPr>
        <w:t>………………</w:t>
      </w:r>
    </w:p>
    <w:p w:rsidR="00CF78D8" w:rsidRPr="00C329A1" w:rsidRDefault="00CF78D8" w:rsidP="00E867FF">
      <w:pPr>
        <w:ind w:left="360"/>
        <w:jc w:val="both"/>
        <w:rPr>
          <w:sz w:val="22"/>
        </w:rPr>
      </w:pPr>
    </w:p>
    <w:sectPr w:rsidR="00CF78D8" w:rsidRPr="00C329A1" w:rsidSect="006704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FF"/>
    <w:multiLevelType w:val="multilevel"/>
    <w:tmpl w:val="34A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170A"/>
    <w:multiLevelType w:val="multilevel"/>
    <w:tmpl w:val="44D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6398D"/>
    <w:multiLevelType w:val="multilevel"/>
    <w:tmpl w:val="2AD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47712"/>
    <w:multiLevelType w:val="multilevel"/>
    <w:tmpl w:val="A334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73718"/>
    <w:multiLevelType w:val="multilevel"/>
    <w:tmpl w:val="A7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15312"/>
    <w:multiLevelType w:val="hybridMultilevel"/>
    <w:tmpl w:val="C6FC6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2570"/>
    <w:multiLevelType w:val="multilevel"/>
    <w:tmpl w:val="D3D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A0E2E"/>
    <w:multiLevelType w:val="multilevel"/>
    <w:tmpl w:val="75D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36A7A"/>
    <w:multiLevelType w:val="multilevel"/>
    <w:tmpl w:val="298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3498F"/>
    <w:multiLevelType w:val="multilevel"/>
    <w:tmpl w:val="4AB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077BB"/>
    <w:multiLevelType w:val="multilevel"/>
    <w:tmpl w:val="44F8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94AD7"/>
    <w:multiLevelType w:val="hybridMultilevel"/>
    <w:tmpl w:val="84CAA8A2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426ABD"/>
    <w:multiLevelType w:val="multilevel"/>
    <w:tmpl w:val="489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EA7137"/>
    <w:multiLevelType w:val="multilevel"/>
    <w:tmpl w:val="41B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57569"/>
    <w:multiLevelType w:val="hybridMultilevel"/>
    <w:tmpl w:val="BB3469E8"/>
    <w:lvl w:ilvl="0" w:tplc="47DA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553F69"/>
    <w:multiLevelType w:val="multilevel"/>
    <w:tmpl w:val="C79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26D8C"/>
    <w:multiLevelType w:val="hybridMultilevel"/>
    <w:tmpl w:val="EA1E1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19"/>
  </w:num>
  <w:num w:numId="11">
    <w:abstractNumId w:val="5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78D8"/>
    <w:rsid w:val="0002364C"/>
    <w:rsid w:val="00036013"/>
    <w:rsid w:val="001806AF"/>
    <w:rsid w:val="002F2CF3"/>
    <w:rsid w:val="003074FB"/>
    <w:rsid w:val="003305E4"/>
    <w:rsid w:val="00424441"/>
    <w:rsid w:val="00450AD5"/>
    <w:rsid w:val="0046391E"/>
    <w:rsid w:val="00586917"/>
    <w:rsid w:val="0062019D"/>
    <w:rsid w:val="00670444"/>
    <w:rsid w:val="007E2828"/>
    <w:rsid w:val="00802C4E"/>
    <w:rsid w:val="008638F1"/>
    <w:rsid w:val="00894049"/>
    <w:rsid w:val="008D7BC3"/>
    <w:rsid w:val="009460C9"/>
    <w:rsid w:val="009707A6"/>
    <w:rsid w:val="00A00998"/>
    <w:rsid w:val="00A3052E"/>
    <w:rsid w:val="00AA2B2D"/>
    <w:rsid w:val="00AF089C"/>
    <w:rsid w:val="00B31E46"/>
    <w:rsid w:val="00C02445"/>
    <w:rsid w:val="00C329A1"/>
    <w:rsid w:val="00CF78D8"/>
    <w:rsid w:val="00DB6D42"/>
    <w:rsid w:val="00E1407D"/>
    <w:rsid w:val="00E634A4"/>
    <w:rsid w:val="00E867FF"/>
    <w:rsid w:val="00F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D8"/>
    <w:rPr>
      <w:rFonts w:ascii="Times New Roman" w:eastAsia="Times New Roman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F78D8"/>
    <w:pPr>
      <w:ind w:left="720"/>
    </w:pPr>
    <w:rPr>
      <w:sz w:val="24"/>
      <w:szCs w:val="24"/>
      <w:lang w:eastAsia="en-US"/>
    </w:rPr>
  </w:style>
  <w:style w:type="paragraph" w:customStyle="1" w:styleId="NormalStyle">
    <w:name w:val="NormalStyle"/>
    <w:rsid w:val="00CF78D8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Akapitzlist">
    <w:name w:val="List Paragraph"/>
    <w:basedOn w:val="Normalny"/>
    <w:uiPriority w:val="34"/>
    <w:qFormat/>
    <w:rsid w:val="00CF78D8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A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D7BC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B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4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muzeum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89B8A-6B8F-4D1D-835E-D915D33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Agnieszka Pycak</cp:lastModifiedBy>
  <cp:revision>10</cp:revision>
  <cp:lastPrinted>2018-06-15T06:58:00Z</cp:lastPrinted>
  <dcterms:created xsi:type="dcterms:W3CDTF">2018-06-14T18:09:00Z</dcterms:created>
  <dcterms:modified xsi:type="dcterms:W3CDTF">2018-06-15T07:54:00Z</dcterms:modified>
</cp:coreProperties>
</file>