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FE" w:rsidRPr="001E234B" w:rsidRDefault="00571AFE" w:rsidP="00571AFE">
      <w:r w:rsidRPr="001E234B">
        <w:rPr>
          <w:color w:val="000000"/>
        </w:rPr>
        <w:t xml:space="preserve">                                     </w:t>
      </w:r>
      <w:r w:rsidRPr="001E234B">
        <w:t xml:space="preserve">                                                            Załącznik nr 1 do SIWZ                                                                </w:t>
      </w:r>
      <w:r w:rsidRPr="001E234B">
        <w:tab/>
      </w:r>
      <w:r w:rsidRPr="001E234B">
        <w:tab/>
      </w:r>
      <w:r w:rsidRPr="001E234B">
        <w:tab/>
      </w:r>
      <w:r w:rsidRPr="001E234B">
        <w:tab/>
      </w:r>
      <w:r w:rsidRPr="001E234B">
        <w:tab/>
      </w:r>
    </w:p>
    <w:p w:rsidR="00571AFE" w:rsidRPr="001E234B" w:rsidRDefault="00571AFE" w:rsidP="00571AFE">
      <w:r w:rsidRPr="001E234B">
        <w:t>............................................</w:t>
      </w:r>
    </w:p>
    <w:p w:rsidR="00571AFE" w:rsidRPr="001E234B" w:rsidRDefault="00571AFE" w:rsidP="00571AFE">
      <w:r w:rsidRPr="001E234B">
        <w:t xml:space="preserve">     /pieczęć wykonawcy/</w:t>
      </w: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rPr>
          <w:sz w:val="16"/>
          <w:szCs w:val="16"/>
        </w:rPr>
      </w:pPr>
    </w:p>
    <w:p w:rsidR="00571AFE" w:rsidRPr="001E234B" w:rsidRDefault="00571AFE" w:rsidP="00571AFE">
      <w:pPr>
        <w:pStyle w:val="Nagwek2"/>
        <w:spacing w:line="240" w:lineRule="auto"/>
        <w:jc w:val="center"/>
        <w:rPr>
          <w:sz w:val="32"/>
        </w:rPr>
      </w:pPr>
      <w:r w:rsidRPr="001E234B">
        <w:rPr>
          <w:sz w:val="32"/>
        </w:rPr>
        <w:t>OFERTA</w:t>
      </w:r>
    </w:p>
    <w:p w:rsidR="00571AFE" w:rsidRPr="001E234B" w:rsidRDefault="00571AFE" w:rsidP="00571AFE">
      <w:pPr>
        <w:rPr>
          <w:b/>
          <w:sz w:val="18"/>
          <w:szCs w:val="18"/>
          <w:u w:val="single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Zamawiający:</w:t>
      </w:r>
    </w:p>
    <w:p w:rsidR="00571AFE" w:rsidRPr="001E234B" w:rsidRDefault="00571AFE" w:rsidP="00571AFE">
      <w:pPr>
        <w:rPr>
          <w:sz w:val="16"/>
        </w:rPr>
      </w:pPr>
    </w:p>
    <w:p w:rsidR="00571AFE" w:rsidRPr="001E234B" w:rsidRDefault="00571AFE" w:rsidP="00571AFE">
      <w:pPr>
        <w:ind w:left="2977"/>
        <w:rPr>
          <w:b/>
          <w:sz w:val="32"/>
          <w:szCs w:val="32"/>
        </w:rPr>
      </w:pPr>
      <w:r w:rsidRPr="001E234B">
        <w:rPr>
          <w:b/>
          <w:sz w:val="32"/>
          <w:szCs w:val="32"/>
        </w:rPr>
        <w:t>MUZEUM WOJSKA POLSKIEGO</w:t>
      </w:r>
    </w:p>
    <w:p w:rsidR="00571AFE" w:rsidRPr="001E234B" w:rsidRDefault="00571AFE" w:rsidP="00571AFE">
      <w:pPr>
        <w:ind w:left="708"/>
        <w:jc w:val="center"/>
        <w:rPr>
          <w:spacing w:val="20"/>
          <w:sz w:val="32"/>
          <w:szCs w:val="32"/>
        </w:rPr>
      </w:pPr>
      <w:r w:rsidRPr="001E234B">
        <w:rPr>
          <w:b/>
          <w:sz w:val="32"/>
          <w:szCs w:val="32"/>
        </w:rPr>
        <w:t xml:space="preserve">        Al. Jerozolimskie 3, 00-495 Warszawa</w:t>
      </w:r>
    </w:p>
    <w:p w:rsidR="00571AFE" w:rsidRPr="001E234B" w:rsidRDefault="00571AFE" w:rsidP="00571AFE">
      <w:pPr>
        <w:rPr>
          <w:sz w:val="18"/>
          <w:szCs w:val="18"/>
        </w:rPr>
      </w:pPr>
    </w:p>
    <w:p w:rsidR="00571AFE" w:rsidRPr="001E234B" w:rsidRDefault="00571AFE" w:rsidP="00571AFE">
      <w:pPr>
        <w:rPr>
          <w:u w:val="single"/>
        </w:rPr>
      </w:pPr>
      <w:r w:rsidRPr="001E234B">
        <w:rPr>
          <w:u w:val="single"/>
        </w:rPr>
        <w:t>Wykonawca: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71AFE" w:rsidRPr="001E234B" w:rsidRDefault="00571AFE" w:rsidP="00571AFE">
      <w:r w:rsidRPr="001E234B">
        <w:t>Nazwa: 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Adres: .................................................................................................................................................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Nr telefonu: 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Nr faksu: ..................................................................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Adres e-mail: ……………………………………...</w:t>
      </w:r>
    </w:p>
    <w:p w:rsidR="00571AFE" w:rsidRPr="001E234B" w:rsidRDefault="00571AFE" w:rsidP="00571AFE"/>
    <w:p w:rsidR="00571AFE" w:rsidRPr="001E234B" w:rsidRDefault="00571AFE" w:rsidP="00571AFE">
      <w:r w:rsidRPr="001E234B">
        <w:t xml:space="preserve">NIP: ......................................................................... </w:t>
      </w:r>
    </w:p>
    <w:p w:rsidR="00571AFE" w:rsidRPr="001E234B" w:rsidRDefault="00571AFE" w:rsidP="00571AFE"/>
    <w:p w:rsidR="00571AFE" w:rsidRPr="001E234B" w:rsidRDefault="00571AFE" w:rsidP="00571AFE">
      <w:r w:rsidRPr="001E234B">
        <w:t>REGON:  ................................................................</w:t>
      </w:r>
    </w:p>
    <w:p w:rsidR="00571AFE" w:rsidRPr="001E234B" w:rsidRDefault="00571AFE" w:rsidP="00571AFE"/>
    <w:p w:rsidR="00571AFE" w:rsidRPr="001E234B" w:rsidRDefault="00571AFE" w:rsidP="00571AFE">
      <w:r w:rsidRPr="001E234B">
        <w:t>Nawiązując do zaproszenia do składania ofert w postępowaniu prowadzonym w trybie przetargu nieograniczonego na:</w:t>
      </w:r>
    </w:p>
    <w:p w:rsidR="00571AFE" w:rsidRPr="001E234B" w:rsidRDefault="00571AFE" w:rsidP="00571AFE">
      <w:pPr>
        <w:rPr>
          <w:b/>
        </w:rPr>
      </w:pP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1E234B"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1E234B">
        <w:rPr>
          <w:rFonts w:ascii="Times New Roman" w:hAnsi="Times New Roman"/>
          <w:b/>
        </w:rPr>
        <w:t>Dostawę  i montaż mebli dla Muzeum Katyńskiego – oddziału Muzeum Wojska Polskiego przy ul. Dymińskiej 13 w Warszawie</w:t>
      </w:r>
      <w:r w:rsidRPr="001E234B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1E234B" w:rsidRDefault="00571AFE" w:rsidP="00571AF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</w:rPr>
      </w:pPr>
    </w:p>
    <w:p w:rsidR="00571AFE" w:rsidRPr="001E234B" w:rsidRDefault="00571AFE" w:rsidP="00571AFE">
      <w:pPr>
        <w:pStyle w:val="Tekstpodstawowy"/>
        <w:rPr>
          <w:szCs w:val="24"/>
        </w:rPr>
      </w:pPr>
      <w:r w:rsidRPr="001E234B">
        <w:rPr>
          <w:szCs w:val="24"/>
        </w:rPr>
        <w:t>oferujemy wykonanie zamówienia, zgodnie z wymogami specyfikacji istotnych warunków zamówienia za cenę:</w:t>
      </w:r>
    </w:p>
    <w:p w:rsidR="00571AFE" w:rsidRPr="001E234B" w:rsidRDefault="00571AFE" w:rsidP="00571AFE">
      <w:pPr>
        <w:pStyle w:val="Tekstpodstawowy"/>
        <w:rPr>
          <w:szCs w:val="24"/>
        </w:rPr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>W zakresie części I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571AFE" w:rsidRPr="001E234B" w:rsidRDefault="00571AFE" w:rsidP="00571AFE">
      <w:pPr>
        <w:ind w:left="1"/>
        <w:jc w:val="both"/>
      </w:pPr>
    </w:p>
    <w:p w:rsidR="001E234B" w:rsidRPr="001E234B" w:rsidRDefault="001E234B" w:rsidP="001E234B">
      <w:pPr>
        <w:rPr>
          <w:i/>
        </w:rPr>
      </w:pPr>
      <w:r w:rsidRPr="001E234B">
        <w:rPr>
          <w:b/>
          <w:i/>
        </w:rPr>
        <w:t>Okres gwarancji</w:t>
      </w:r>
      <w:r w:rsidRPr="001E234B">
        <w:rPr>
          <w:i/>
        </w:rPr>
        <w:t>: …………………………………  lat</w:t>
      </w:r>
    </w:p>
    <w:p w:rsidR="001E234B" w:rsidRPr="001E234B" w:rsidRDefault="001E234B" w:rsidP="00571AFE">
      <w:pPr>
        <w:pStyle w:val="Tekstpodstawowy"/>
        <w:rPr>
          <w:b/>
          <w:i/>
          <w:szCs w:val="24"/>
          <w:u w:val="single"/>
        </w:rPr>
      </w:pPr>
    </w:p>
    <w:p w:rsidR="00571AFE" w:rsidRPr="001E234B" w:rsidRDefault="00571AFE" w:rsidP="00571AFE">
      <w:pPr>
        <w:pStyle w:val="Tekstpodstawowy"/>
        <w:rPr>
          <w:b/>
          <w:i/>
          <w:szCs w:val="24"/>
          <w:u w:val="single"/>
        </w:rPr>
      </w:pPr>
      <w:r w:rsidRPr="001E234B">
        <w:rPr>
          <w:b/>
          <w:i/>
          <w:szCs w:val="24"/>
          <w:u w:val="single"/>
        </w:rPr>
        <w:t>W zakresie części II zamówienia:</w:t>
      </w:r>
    </w:p>
    <w:p w:rsidR="00571AFE" w:rsidRPr="001E234B" w:rsidRDefault="00571AFE" w:rsidP="00571AFE">
      <w:pPr>
        <w:rPr>
          <w:i/>
        </w:rPr>
      </w:pPr>
      <w:r w:rsidRPr="001E234B">
        <w:rPr>
          <w:i/>
        </w:rPr>
        <w:t>wartość netto:</w:t>
      </w:r>
      <w:r w:rsidRPr="001E234B">
        <w:t xml:space="preserve">  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firstLine="1"/>
      </w:pPr>
      <w:r w:rsidRPr="001E234B">
        <w:rPr>
          <w:i/>
        </w:rPr>
        <w:t>VAT(23%):</w:t>
      </w:r>
      <w:r w:rsidRPr="001E234B">
        <w:t xml:space="preserve"> ........................................................................ </w:t>
      </w:r>
      <w:r w:rsidRPr="001E234B">
        <w:rPr>
          <w:i/>
        </w:rPr>
        <w:t xml:space="preserve">zł </w:t>
      </w:r>
    </w:p>
    <w:p w:rsidR="00571AFE" w:rsidRPr="001E234B" w:rsidRDefault="00571AFE" w:rsidP="00571AFE">
      <w:pPr>
        <w:rPr>
          <w:i/>
        </w:rPr>
      </w:pPr>
    </w:p>
    <w:p w:rsidR="00571AFE" w:rsidRPr="001E234B" w:rsidRDefault="00571AFE" w:rsidP="00571AFE">
      <w:pPr>
        <w:ind w:left="1"/>
      </w:pPr>
      <w:r w:rsidRPr="001E234B">
        <w:rPr>
          <w:i/>
        </w:rPr>
        <w:t>wartość brutto:</w:t>
      </w:r>
      <w:r w:rsidRPr="001E234B">
        <w:t xml:space="preserve"> ......................................................... </w:t>
      </w:r>
      <w:r w:rsidRPr="001E234B">
        <w:rPr>
          <w:i/>
        </w:rPr>
        <w:t>zł (słownie:</w:t>
      </w:r>
      <w:r w:rsidRPr="001E234B">
        <w:t xml:space="preserve"> ..............................................</w:t>
      </w:r>
    </w:p>
    <w:p w:rsidR="00571AFE" w:rsidRPr="001E234B" w:rsidRDefault="00571AFE" w:rsidP="00571AFE"/>
    <w:p w:rsidR="00571AFE" w:rsidRPr="001E234B" w:rsidRDefault="00571AFE" w:rsidP="00571AFE">
      <w:pPr>
        <w:ind w:left="1"/>
        <w:rPr>
          <w:i/>
        </w:rPr>
      </w:pPr>
      <w:r w:rsidRPr="001E234B">
        <w:t>.....................................................................................................................................................</w:t>
      </w:r>
      <w:r w:rsidRPr="001E234B">
        <w:rPr>
          <w:i/>
        </w:rPr>
        <w:t>)</w:t>
      </w:r>
    </w:p>
    <w:p w:rsidR="001E234B" w:rsidRPr="001E234B" w:rsidRDefault="001E234B" w:rsidP="00571AFE">
      <w:pPr>
        <w:pStyle w:val="Tekstpodstawowy"/>
        <w:rPr>
          <w:b/>
          <w:i/>
          <w:szCs w:val="24"/>
          <w:u w:val="single"/>
        </w:rPr>
      </w:pPr>
    </w:p>
    <w:p w:rsidR="001E234B" w:rsidRPr="001E234B" w:rsidRDefault="001E234B" w:rsidP="001E234B">
      <w:pPr>
        <w:rPr>
          <w:i/>
        </w:rPr>
      </w:pPr>
      <w:r w:rsidRPr="001E234B">
        <w:rPr>
          <w:b/>
          <w:i/>
        </w:rPr>
        <w:t>Okres gwarancji</w:t>
      </w:r>
      <w:r w:rsidRPr="001E234B">
        <w:rPr>
          <w:i/>
        </w:rPr>
        <w:t>: …………………………………  lat</w:t>
      </w:r>
    </w:p>
    <w:p w:rsidR="001E234B" w:rsidRPr="001E234B" w:rsidRDefault="001E234B" w:rsidP="00571AFE">
      <w:pPr>
        <w:pStyle w:val="Tekstpodstawowy"/>
        <w:rPr>
          <w:b/>
          <w:i/>
          <w:szCs w:val="24"/>
          <w:u w:val="single"/>
        </w:rPr>
      </w:pPr>
    </w:p>
    <w:p w:rsidR="000D0A2D" w:rsidRDefault="000D0A2D" w:rsidP="00571AFE">
      <w:pPr>
        <w:ind w:left="1"/>
        <w:jc w:val="both"/>
      </w:pPr>
    </w:p>
    <w:p w:rsidR="00571AFE" w:rsidRPr="008156E6" w:rsidRDefault="00571AFE" w:rsidP="00571AFE">
      <w:pPr>
        <w:ind w:left="1"/>
        <w:jc w:val="both"/>
        <w:rPr>
          <w:i/>
        </w:rPr>
      </w:pPr>
      <w:r>
        <w:t>Ponadto oświadczamy że:</w:t>
      </w:r>
    </w:p>
    <w:p w:rsidR="00571AFE" w:rsidRPr="008156E6" w:rsidRDefault="00571AFE" w:rsidP="00571AFE">
      <w:pPr>
        <w:rPr>
          <w:color w:val="000000"/>
          <w:sz w:val="8"/>
        </w:rPr>
      </w:pP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zapoznaliśmy się ze Specyfikacją Istotnych Warunków Zamówienia i nie wnosimy do niej żadnych zastrzeżeń;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 cenie oferty zostały uwzględnione wszystkie koszty wykonania zamówienia i realizacji przyszłego świadczenia umownego;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wszystkie ceny zostały ustalone na okres ważności umowy i nie będą podlegały podwyższeniu;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8156E6">
        <w:tab/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akceptujemy dołączon</w:t>
      </w:r>
      <w:r>
        <w:t>e</w:t>
      </w:r>
      <w:r w:rsidRPr="008156E6">
        <w:t xml:space="preserve"> do Specyfikacji Istotnych Warunków Zamówienia </w:t>
      </w:r>
      <w:r>
        <w:t>istotne postanowienia</w:t>
      </w:r>
      <w:r w:rsidRPr="008156E6">
        <w:t xml:space="preserve"> umowy i zobowiązujemy się w przypadku wyboru naszej oferty do zawarcia umowy na warunkach w niej określonych, a także w miejscu i terminie wyznaczonym przez Zamawiającego;</w:t>
      </w:r>
    </w:p>
    <w:p w:rsidR="00571AFE" w:rsidRPr="008156E6" w:rsidRDefault="00571AFE" w:rsidP="00583B12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</w:pPr>
      <w:r w:rsidRPr="008156E6">
        <w:t>uważamy się za związanych niniejszą ofertą na czas wskazany w Specyfikacji Istotnych Warunków Zamówienia.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pStyle w:val="Tekstpodstawowy"/>
      </w:pPr>
      <w:r w:rsidRPr="008156E6">
        <w:t>Na ......... kolejno ponumerowanych stronach składamy całość oferty.</w:t>
      </w:r>
    </w:p>
    <w:p w:rsidR="00571AFE" w:rsidRPr="008156E6" w:rsidRDefault="00571AFE" w:rsidP="00571AFE">
      <w:pPr>
        <w:jc w:val="both"/>
      </w:pPr>
    </w:p>
    <w:p w:rsidR="00571AFE" w:rsidRPr="008156E6" w:rsidRDefault="00571AFE" w:rsidP="00571AFE">
      <w:pPr>
        <w:jc w:val="both"/>
      </w:pPr>
      <w:r w:rsidRPr="008156E6">
        <w:t>.................................., dnia ..........................                       ..................................................</w:t>
      </w:r>
    </w:p>
    <w:p w:rsidR="00571AFE" w:rsidRPr="008156E6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8156E6">
        <w:rPr>
          <w:sz w:val="28"/>
          <w:vertAlign w:val="superscript"/>
        </w:rPr>
        <w:t>pieczęć i podpis(y) osoby (osób) uprawnionej(ych)</w:t>
      </w:r>
    </w:p>
    <w:p w:rsidR="00571AFE" w:rsidRPr="008156E6" w:rsidRDefault="00571AFE" w:rsidP="00571AFE">
      <w:pPr>
        <w:pStyle w:val="Nagwek1"/>
        <w:ind w:left="4963" w:firstLine="709"/>
        <w:rPr>
          <w:b w:val="0"/>
          <w:color w:val="000000"/>
        </w:rPr>
      </w:pPr>
      <w:r w:rsidRPr="008156E6">
        <w:rPr>
          <w:b w:val="0"/>
          <w:sz w:val="28"/>
          <w:vertAlign w:val="superscript"/>
        </w:rPr>
        <w:t>do reprezentowania Wykonawcy</w:t>
      </w: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036767" w:rsidRDefault="00036767" w:rsidP="00571AFE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Default="00036767" w:rsidP="00036767"/>
    <w:p w:rsidR="00036767" w:rsidRPr="00036767" w:rsidRDefault="00036767" w:rsidP="00036767"/>
    <w:p w:rsidR="00571AFE" w:rsidRPr="00206DE0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E7327F">
        <w:rPr>
          <w:b w:val="0"/>
          <w:color w:val="000000"/>
          <w:sz w:val="24"/>
          <w:szCs w:val="24"/>
        </w:rPr>
        <w:lastRenderedPageBreak/>
        <w:t>Załącznik nr 4 do SIWZ</w:t>
      </w:r>
    </w:p>
    <w:p w:rsidR="00571AFE" w:rsidRPr="00206DE0" w:rsidRDefault="00571AFE" w:rsidP="00571AFE">
      <w:pPr>
        <w:jc w:val="right"/>
        <w:rPr>
          <w:color w:val="000000"/>
        </w:rPr>
      </w:pPr>
    </w:p>
    <w:p w:rsidR="00571AFE" w:rsidRPr="00206DE0" w:rsidRDefault="00571AFE" w:rsidP="00571AFE">
      <w:pPr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06007E">
        <w:rPr>
          <w:color w:val="000000"/>
        </w:rPr>
        <w:t>oznaczenie sprawy: ZP-</w:t>
      </w:r>
      <w:r w:rsidR="00036767">
        <w:rPr>
          <w:color w:val="000000"/>
        </w:rPr>
        <w:t>14</w:t>
      </w:r>
      <w:r w:rsidRPr="0006007E">
        <w:rPr>
          <w:color w:val="000000"/>
        </w:rPr>
        <w:t xml:space="preserve">/2015        </w:t>
      </w:r>
      <w:r w:rsidRPr="0006007E">
        <w:rPr>
          <w:color w:val="000000"/>
        </w:rPr>
        <w:tab/>
      </w:r>
      <w:r w:rsidRPr="0006007E">
        <w:rPr>
          <w:color w:val="000000"/>
        </w:rPr>
        <w:tab/>
        <w:t xml:space="preserve">      ............................., dnia............................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........................................</w:t>
      </w:r>
    </w:p>
    <w:p w:rsidR="00571AFE" w:rsidRPr="00206DE0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206DE0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206DE0" w:rsidRDefault="00571AFE" w:rsidP="00571AFE">
      <w:pPr>
        <w:rPr>
          <w:color w:val="000000"/>
          <w:sz w:val="16"/>
          <w:szCs w:val="16"/>
        </w:rPr>
      </w:pPr>
    </w:p>
    <w:p w:rsidR="00571AFE" w:rsidRPr="00206DE0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206DE0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206DE0" w:rsidRDefault="00571AFE" w:rsidP="00571AFE">
      <w:pPr>
        <w:jc w:val="center"/>
        <w:rPr>
          <w:b/>
          <w:color w:val="000000"/>
        </w:rPr>
      </w:pPr>
      <w:r w:rsidRPr="00206DE0">
        <w:rPr>
          <w:b/>
          <w:color w:val="000000"/>
        </w:rPr>
        <w:t>o spełnieniu warunków art. 22 ust. 1</w:t>
      </w:r>
    </w:p>
    <w:p w:rsidR="00571AFE" w:rsidRPr="00206DE0" w:rsidRDefault="00571AFE" w:rsidP="00571AFE">
      <w:pPr>
        <w:jc w:val="center"/>
        <w:rPr>
          <w:b/>
          <w:color w:val="000000"/>
        </w:rPr>
      </w:pPr>
      <w:r w:rsidRPr="00206DE0">
        <w:rPr>
          <w:b/>
          <w:color w:val="000000"/>
        </w:rPr>
        <w:t>ustawy z dnia 29 stycznia 2004 r. Prawo zamówień publicznych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Przystępując do udziału w postępowaniu o udzielenie zamówienia publicznego na: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206DE0">
        <w:rPr>
          <w:rFonts w:ascii="Times New Roman" w:hAnsi="Times New Roman"/>
          <w:b/>
          <w:color w:val="000000"/>
          <w:sz w:val="28"/>
          <w:szCs w:val="28"/>
        </w:rPr>
        <w:t>„</w:t>
      </w:r>
      <w:r>
        <w:rPr>
          <w:rFonts w:ascii="Times New Roman" w:hAnsi="Times New Roman"/>
          <w:b/>
        </w:rPr>
        <w:t>D</w:t>
      </w:r>
      <w:r w:rsidRPr="009933A3">
        <w:rPr>
          <w:rFonts w:ascii="Times New Roman" w:hAnsi="Times New Roman"/>
          <w:b/>
        </w:rPr>
        <w:t>ostaw</w:t>
      </w:r>
      <w:r>
        <w:rPr>
          <w:rFonts w:ascii="Times New Roman" w:hAnsi="Times New Roman"/>
          <w:b/>
        </w:rPr>
        <w:t>ę</w:t>
      </w:r>
      <w:r w:rsidRPr="009933A3">
        <w:rPr>
          <w:rFonts w:ascii="Times New Roman" w:hAnsi="Times New Roman"/>
          <w:b/>
        </w:rPr>
        <w:t xml:space="preserve">  i montaż mebli dla Muzeum Katyńskiego – oddziału Muzeum Wojska Polskiego przy ul. Dymińskiej 13 w Warszawie</w:t>
      </w:r>
      <w:r w:rsidRPr="00206DE0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206DE0" w:rsidRDefault="00571AFE" w:rsidP="00571AFE">
      <w:pPr>
        <w:pStyle w:val="Tekstpodstawowy"/>
        <w:rPr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</w:rPr>
        <w:tab/>
      </w:r>
      <w:r w:rsidRPr="00206DE0">
        <w:rPr>
          <w:color w:val="000000"/>
          <w:sz w:val="18"/>
          <w:szCs w:val="18"/>
        </w:rPr>
        <w:t xml:space="preserve"> </w:t>
      </w:r>
      <w:r w:rsidRPr="00206DE0">
        <w:rPr>
          <w:i/>
          <w:color w:val="000000"/>
          <w:sz w:val="18"/>
          <w:szCs w:val="18"/>
        </w:rPr>
        <w:t>(nazwa firmy)</w:t>
      </w: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jc w:val="both"/>
        <w:rPr>
          <w:i/>
          <w:color w:val="000000"/>
        </w:rPr>
      </w:pPr>
    </w:p>
    <w:p w:rsidR="00571AFE" w:rsidRPr="00206DE0" w:rsidRDefault="00571AFE" w:rsidP="00571AFE">
      <w:pPr>
        <w:pStyle w:val="Tekstpodstawowy"/>
        <w:rPr>
          <w:color w:val="000000"/>
        </w:rPr>
      </w:pPr>
      <w:r w:rsidRPr="00206DE0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206DE0" w:rsidRDefault="00571AFE" w:rsidP="00571AFE">
      <w:pPr>
        <w:jc w:val="both"/>
        <w:rPr>
          <w:i/>
          <w:color w:val="000000"/>
          <w:sz w:val="18"/>
          <w:szCs w:val="18"/>
        </w:rPr>
      </w:pPr>
      <w:r w:rsidRPr="00206DE0">
        <w:rPr>
          <w:color w:val="000000"/>
        </w:rPr>
        <w:tab/>
      </w:r>
      <w:r w:rsidRPr="00206DE0">
        <w:rPr>
          <w:color w:val="000000"/>
        </w:rPr>
        <w:tab/>
        <w:t xml:space="preserve">             </w:t>
      </w:r>
      <w:r w:rsidRPr="00206DE0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206DE0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206DE0" w:rsidRDefault="00571AFE" w:rsidP="00571AFE">
      <w:pPr>
        <w:jc w:val="both"/>
        <w:rPr>
          <w:b/>
          <w:color w:val="000000"/>
        </w:rPr>
      </w:pPr>
      <w:r w:rsidRPr="00206DE0">
        <w:rPr>
          <w:b/>
          <w:color w:val="000000"/>
        </w:rPr>
        <w:t>oświadczam /y/, że:</w:t>
      </w:r>
    </w:p>
    <w:p w:rsidR="00571AFE" w:rsidRPr="00206DE0" w:rsidRDefault="00571AFE" w:rsidP="00571AFE">
      <w:pPr>
        <w:jc w:val="both"/>
        <w:rPr>
          <w:b/>
          <w:color w:val="000000"/>
          <w:sz w:val="16"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1) posiadamy uprawnienia</w:t>
      </w:r>
      <w:r w:rsidRPr="00206DE0">
        <w:rPr>
          <w:rFonts w:eastAsia="TimesNewRoman,Italic"/>
          <w:iCs/>
        </w:rPr>
        <w:t xml:space="preserve"> </w:t>
      </w:r>
      <w:r w:rsidRPr="00206DE0">
        <w:rPr>
          <w:iCs/>
        </w:rPr>
        <w:t>do wykonywania okre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lonej działalno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 lub czynno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ci,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je</w:t>
      </w:r>
      <w:r w:rsidRPr="00206DE0">
        <w:rPr>
          <w:rFonts w:eastAsia="TimesNewRoman,Italic"/>
          <w:iCs/>
        </w:rPr>
        <w:t>ż</w:t>
      </w:r>
      <w:r w:rsidRPr="00206DE0">
        <w:rPr>
          <w:iCs/>
        </w:rPr>
        <w:t>eli przepisy prawa nakładaj</w:t>
      </w:r>
      <w:r w:rsidRPr="00206DE0">
        <w:rPr>
          <w:rFonts w:eastAsia="TimesNewRoman,Italic"/>
          <w:iCs/>
        </w:rPr>
        <w:t xml:space="preserve">ą </w:t>
      </w:r>
      <w:r w:rsidRPr="00206DE0">
        <w:rPr>
          <w:iCs/>
        </w:rPr>
        <w:t>obowi</w:t>
      </w:r>
      <w:r w:rsidRPr="00206DE0">
        <w:rPr>
          <w:rFonts w:eastAsia="TimesNewRoman,Italic"/>
          <w:iCs/>
        </w:rPr>
        <w:t>ą</w:t>
      </w:r>
      <w:r w:rsidRPr="00206DE0">
        <w:rPr>
          <w:iCs/>
        </w:rPr>
        <w:t>zek ich posiadania;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2) posiadamy wiedzę i do</w:t>
      </w:r>
      <w:r w:rsidRPr="00206DE0">
        <w:rPr>
          <w:rFonts w:eastAsia="TimesNewRoman,Italic"/>
          <w:iCs/>
        </w:rPr>
        <w:t>ś</w:t>
      </w:r>
      <w:r w:rsidRPr="00206DE0">
        <w:rPr>
          <w:iCs/>
        </w:rPr>
        <w:t>wiadczenie niezbędne do 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3) dysponujemy odpowiednim potencjałem technicznym oraz osobami zdolnymi do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  <w:r w:rsidRPr="00206DE0">
        <w:rPr>
          <w:iCs/>
        </w:rPr>
        <w:t>wykonania zamówienia;</w:t>
      </w:r>
    </w:p>
    <w:p w:rsidR="00571AFE" w:rsidRPr="00206DE0" w:rsidRDefault="00571AFE" w:rsidP="00571AFE">
      <w:pPr>
        <w:autoSpaceDE w:val="0"/>
        <w:adjustRightInd w:val="0"/>
        <w:rPr>
          <w:iCs/>
        </w:rPr>
      </w:pPr>
    </w:p>
    <w:p w:rsidR="00571AFE" w:rsidRPr="00206DE0" w:rsidRDefault="00571AFE" w:rsidP="00571AFE">
      <w:pPr>
        <w:jc w:val="both"/>
      </w:pPr>
      <w:r w:rsidRPr="00206DE0">
        <w:rPr>
          <w:iCs/>
        </w:rPr>
        <w:t xml:space="preserve">4) </w:t>
      </w:r>
      <w:r w:rsidRPr="00206DE0">
        <w:rPr>
          <w:color w:val="000000"/>
        </w:rPr>
        <w:t>znajdujemy się w sytuacji ekonomicznej i finansowej zapewniającej wykonanie zamówienia.</w:t>
      </w:r>
    </w:p>
    <w:p w:rsidR="00571AFE" w:rsidRPr="00206DE0" w:rsidRDefault="00571AFE" w:rsidP="00571AFE">
      <w:pPr>
        <w:jc w:val="both"/>
        <w:rPr>
          <w:color w:val="000000"/>
        </w:rPr>
      </w:pPr>
    </w:p>
    <w:p w:rsidR="00571AFE" w:rsidRPr="00206DE0" w:rsidRDefault="00571AFE" w:rsidP="00571AFE">
      <w:pPr>
        <w:jc w:val="both"/>
        <w:rPr>
          <w:color w:val="000000"/>
        </w:rPr>
      </w:pPr>
      <w:r w:rsidRPr="00206DE0">
        <w:rPr>
          <w:color w:val="000000"/>
        </w:rPr>
        <w:t>Prawdziwość powyższych danych potwierdzam własnoręcznym podpisem świadom odpowiedzialności karnej z art. 233 § 1 kk.</w:t>
      </w:r>
    </w:p>
    <w:p w:rsidR="00571AFE" w:rsidRPr="00206DE0" w:rsidRDefault="00571AFE" w:rsidP="00571AFE">
      <w:pPr>
        <w:ind w:left="4248"/>
        <w:rPr>
          <w:color w:val="000000"/>
        </w:rPr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ind w:left="4680"/>
        <w:jc w:val="center"/>
      </w:pPr>
      <w:r w:rsidRPr="00206DE0">
        <w:t>Podpisano:</w:t>
      </w:r>
    </w:p>
    <w:p w:rsidR="00571AFE" w:rsidRPr="00206DE0" w:rsidRDefault="00571AFE" w:rsidP="00571AFE">
      <w:pPr>
        <w:ind w:left="5103"/>
      </w:pPr>
    </w:p>
    <w:p w:rsidR="00571AFE" w:rsidRPr="00206DE0" w:rsidRDefault="00571AFE" w:rsidP="00571AFE">
      <w:pPr>
        <w:ind w:left="5103"/>
        <w:jc w:val="center"/>
      </w:pPr>
    </w:p>
    <w:p w:rsidR="00571AFE" w:rsidRPr="00206DE0" w:rsidRDefault="00571AFE" w:rsidP="00571AFE">
      <w:pPr>
        <w:ind w:left="4320"/>
        <w:jc w:val="center"/>
      </w:pPr>
      <w:r w:rsidRPr="00206DE0">
        <w:t>..................................................</w:t>
      </w:r>
    </w:p>
    <w:p w:rsidR="00571AFE" w:rsidRPr="00206DE0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206DE0">
        <w:rPr>
          <w:sz w:val="32"/>
          <w:szCs w:val="32"/>
          <w:vertAlign w:val="superscript"/>
        </w:rPr>
        <w:t>upoważniony przedstawiciel prawny Wykonawcy</w:t>
      </w:r>
    </w:p>
    <w:p w:rsidR="00571AFE" w:rsidRPr="00206DE0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206DE0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0D0A2D" w:rsidRDefault="000D0A2D" w:rsidP="00571AFE">
      <w:pPr>
        <w:ind w:left="-70" w:right="-70"/>
        <w:rPr>
          <w:sz w:val="16"/>
          <w:highlight w:val="yellow"/>
        </w:rPr>
      </w:pPr>
    </w:p>
    <w:p w:rsidR="001E234B" w:rsidRPr="00206DE0" w:rsidRDefault="001E234B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jc w:val="both"/>
        <w:rPr>
          <w:i/>
        </w:rPr>
      </w:pPr>
      <w:r w:rsidRPr="0006007E">
        <w:rPr>
          <w:color w:val="000000"/>
        </w:rPr>
        <w:lastRenderedPageBreak/>
        <w:t>oznaczenie sprawy: ZP-</w:t>
      </w:r>
      <w:r w:rsidR="00036767">
        <w:rPr>
          <w:color w:val="000000"/>
        </w:rPr>
        <w:t>14</w:t>
      </w:r>
      <w:r w:rsidRPr="0006007E">
        <w:rPr>
          <w:color w:val="000000"/>
        </w:rPr>
        <w:t>/2015</w:t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rPr>
          <w:color w:val="000000"/>
        </w:rPr>
        <w:tab/>
      </w:r>
      <w:r w:rsidRPr="0006007E">
        <w:t>Załącznik nr 5 do SIWZ</w:t>
      </w:r>
      <w:r>
        <w:t xml:space="preserve">                                                                </w:t>
      </w:r>
    </w:p>
    <w:p w:rsidR="00571AFE" w:rsidRDefault="00571AFE" w:rsidP="00571AFE">
      <w:pPr>
        <w:jc w:val="both"/>
        <w:rPr>
          <w:i/>
        </w:rPr>
      </w:pPr>
    </w:p>
    <w:p w:rsidR="00571AFE" w:rsidRDefault="00571AFE" w:rsidP="00571AFE">
      <w:pPr>
        <w:jc w:val="both"/>
        <w:rPr>
          <w:i/>
        </w:rPr>
      </w:pPr>
    </w:p>
    <w:p w:rsidR="00571AFE" w:rsidRDefault="00571AFE" w:rsidP="00571AFE">
      <w:pPr>
        <w:jc w:val="both"/>
      </w:pPr>
      <w:r w:rsidRPr="006B10CD">
        <w:rPr>
          <w:i/>
        </w:rPr>
        <w:t>Pieczęć i adres wykonawcy</w:t>
      </w:r>
      <w:r>
        <w:rPr>
          <w:i/>
        </w:rPr>
        <w:t xml:space="preserve">                                                                    </w:t>
      </w: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  <w:rPr>
          <w:i/>
        </w:rPr>
      </w:pPr>
      <w:r>
        <w:rPr>
          <w:i/>
        </w:rPr>
        <w:t>……………………………….</w:t>
      </w:r>
    </w:p>
    <w:p w:rsidR="00571AFE" w:rsidRDefault="00571AFE" w:rsidP="00571AFE">
      <w:pPr>
        <w:jc w:val="center"/>
      </w:pPr>
    </w:p>
    <w:p w:rsidR="00571AFE" w:rsidRPr="001142C0" w:rsidRDefault="00571AFE" w:rsidP="00571AFE">
      <w:pPr>
        <w:pStyle w:val="Nagwek2"/>
        <w:jc w:val="center"/>
        <w:rPr>
          <w:b w:val="0"/>
        </w:rPr>
      </w:pPr>
      <w:r w:rsidRPr="001142C0">
        <w:rPr>
          <w:b w:val="0"/>
          <w:sz w:val="32"/>
        </w:rPr>
        <w:t xml:space="preserve">WYKAZ WYKONANYCH </w:t>
      </w:r>
      <w:r>
        <w:rPr>
          <w:b w:val="0"/>
          <w:sz w:val="32"/>
        </w:rPr>
        <w:t>DOSTAW</w:t>
      </w:r>
    </w:p>
    <w:p w:rsidR="00571AFE" w:rsidRDefault="00571AFE" w:rsidP="00571AFE">
      <w:pPr>
        <w:jc w:val="center"/>
      </w:pPr>
    </w:p>
    <w:p w:rsidR="00571AFE" w:rsidRDefault="00571AFE" w:rsidP="00571AFE">
      <w:pPr>
        <w:jc w:val="both"/>
        <w:rPr>
          <w:i/>
        </w:rPr>
      </w:pPr>
      <w:r w:rsidRPr="001142C0">
        <w:t>Ubiegając się o zamówienie publiczne na</w:t>
      </w:r>
      <w:r w:rsidRPr="001142C0">
        <w:rPr>
          <w:b/>
        </w:rPr>
        <w:t xml:space="preserve"> </w:t>
      </w:r>
      <w:r>
        <w:rPr>
          <w:b/>
        </w:rPr>
        <w:t>d</w:t>
      </w:r>
      <w:r w:rsidRPr="009933A3">
        <w:rPr>
          <w:b/>
        </w:rPr>
        <w:t>ostaw</w:t>
      </w:r>
      <w:r>
        <w:rPr>
          <w:b/>
        </w:rPr>
        <w:t>ę</w:t>
      </w:r>
      <w:r w:rsidRPr="009933A3">
        <w:rPr>
          <w:b/>
        </w:rPr>
        <w:t xml:space="preserve">  i montaż mebli dla Muzeum Katyńskiego – oddziału Muzeum Wojska Polskiego przy ul. Dymińskiej 13 w Warszawie</w:t>
      </w:r>
      <w:r w:rsidRPr="001142C0">
        <w:rPr>
          <w:b/>
        </w:rPr>
        <w:t xml:space="preserve">, </w:t>
      </w:r>
      <w:r w:rsidRPr="001142C0">
        <w:t xml:space="preserve">oświadczamy, </w:t>
      </w:r>
      <w:r w:rsidRPr="00707818">
        <w:rPr>
          <w:color w:val="000000"/>
        </w:rPr>
        <w:t>że posiadamy doświadczenie w realizacji zamówień rozumiane jako zrealizowanie</w:t>
      </w:r>
      <w:r>
        <w:rPr>
          <w:color w:val="000000"/>
        </w:rPr>
        <w:t xml:space="preserve"> lub będące realizowane</w:t>
      </w:r>
      <w:r w:rsidRPr="00707818">
        <w:rPr>
          <w:color w:val="000000"/>
        </w:rPr>
        <w:t xml:space="preserve"> z należytą starannośc</w:t>
      </w:r>
      <w:r>
        <w:rPr>
          <w:color w:val="000000"/>
        </w:rPr>
        <w:t>ią w ciągu ostatnich trzech lat,</w:t>
      </w:r>
      <w:r w:rsidRPr="00555718">
        <w:t xml:space="preserve"> </w:t>
      </w:r>
      <w:r w:rsidRPr="00F66525">
        <w:t>a jeżeli okres prowadzenia działalności jest krótszy - w tym okresie</w:t>
      </w:r>
      <w:r w:rsidRPr="00707818">
        <w:rPr>
          <w:color w:val="000000"/>
        </w:rPr>
        <w:t xml:space="preserve"> (licząc od dnia poprzedzającego złożenie ofe</w:t>
      </w:r>
      <w:r>
        <w:rPr>
          <w:color w:val="000000"/>
        </w:rPr>
        <w:t>rty) – jako główny wykonawca*</w:t>
      </w:r>
      <w:r>
        <w:rPr>
          <w:i/>
        </w:rPr>
        <w:t>:</w:t>
      </w:r>
    </w:p>
    <w:p w:rsidR="00571AFE" w:rsidRDefault="00571AFE" w:rsidP="00571AFE">
      <w:pPr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2693"/>
        <w:gridCol w:w="1985"/>
        <w:gridCol w:w="1843"/>
      </w:tblGrid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r w:rsidRPr="001142C0">
              <w:t xml:space="preserve">  L.p.  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center"/>
            </w:pPr>
            <w:r w:rsidRPr="001142C0">
              <w:t>Przedmiot usług</w:t>
            </w: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center"/>
            </w:pPr>
            <w:r w:rsidRPr="001142C0">
              <w:t>Odbiorca usług</w:t>
            </w:r>
          </w:p>
        </w:tc>
        <w:tc>
          <w:tcPr>
            <w:tcW w:w="1985" w:type="dxa"/>
          </w:tcPr>
          <w:p w:rsidR="00571AFE" w:rsidRPr="001142C0" w:rsidRDefault="00571AFE" w:rsidP="00323437">
            <w:pPr>
              <w:pStyle w:val="Tekstpodstawowy"/>
              <w:jc w:val="center"/>
            </w:pPr>
            <w:r w:rsidRPr="001142C0">
              <w:t>Data rozpoczęcia</w:t>
            </w:r>
          </w:p>
          <w:p w:rsidR="00571AFE" w:rsidRPr="001142C0" w:rsidRDefault="00571AFE" w:rsidP="00323437">
            <w:pPr>
              <w:jc w:val="center"/>
            </w:pPr>
            <w:r w:rsidRPr="001142C0">
              <w:t>(miesiąc i rok)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pStyle w:val="Tekstpodstawowy2"/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Data zakończenia</w:t>
            </w:r>
          </w:p>
          <w:p w:rsidR="00571AFE" w:rsidRPr="001142C0" w:rsidRDefault="00571AFE" w:rsidP="00323437">
            <w:pPr>
              <w:jc w:val="center"/>
            </w:pPr>
            <w:r w:rsidRPr="001142C0">
              <w:t>(miesiąc i rok)</w:t>
            </w: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1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2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3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  <w:tr w:rsidR="00571AFE" w:rsidRPr="001142C0" w:rsidTr="00323437">
        <w:tc>
          <w:tcPr>
            <w:tcW w:w="637" w:type="dxa"/>
          </w:tcPr>
          <w:p w:rsidR="00571AFE" w:rsidRPr="001142C0" w:rsidRDefault="00571AFE" w:rsidP="00323437">
            <w:pPr>
              <w:jc w:val="both"/>
            </w:pPr>
          </w:p>
          <w:p w:rsidR="00571AFE" w:rsidRPr="001142C0" w:rsidRDefault="00571AFE" w:rsidP="00323437">
            <w:pPr>
              <w:jc w:val="both"/>
            </w:pPr>
            <w:r w:rsidRPr="001142C0">
              <w:t>4</w:t>
            </w:r>
            <w:r>
              <w:t>.</w:t>
            </w: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2693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985" w:type="dxa"/>
          </w:tcPr>
          <w:p w:rsidR="00571AFE" w:rsidRPr="001142C0" w:rsidRDefault="00571AFE" w:rsidP="00323437">
            <w:pPr>
              <w:jc w:val="both"/>
            </w:pPr>
          </w:p>
        </w:tc>
        <w:tc>
          <w:tcPr>
            <w:tcW w:w="1843" w:type="dxa"/>
          </w:tcPr>
          <w:p w:rsidR="00571AFE" w:rsidRPr="001142C0" w:rsidRDefault="00571AFE" w:rsidP="00323437">
            <w:pPr>
              <w:jc w:val="both"/>
            </w:pPr>
          </w:p>
        </w:tc>
      </w:tr>
    </w:tbl>
    <w:p w:rsidR="00571AFE" w:rsidRDefault="00571AFE" w:rsidP="00571AFE"/>
    <w:p w:rsidR="00571AFE" w:rsidRDefault="00571AFE" w:rsidP="00571AFE">
      <w:pPr>
        <w:ind w:firstLine="708"/>
        <w:jc w:val="both"/>
      </w:pPr>
      <w:r w:rsidRPr="001142C0">
        <w:t xml:space="preserve">Do niniejszego wykazu </w:t>
      </w:r>
      <w:r w:rsidRPr="001142C0">
        <w:rPr>
          <w:b/>
        </w:rPr>
        <w:t>dołączamy dokumenty</w:t>
      </w:r>
      <w:r w:rsidRPr="001142C0">
        <w:t xml:space="preserve"> potwierdzające, że wymienione </w:t>
      </w:r>
      <w:r>
        <w:t>dostawy</w:t>
      </w:r>
      <w:r w:rsidRPr="001142C0">
        <w:t xml:space="preserve"> zostały wykonane należycie.</w:t>
      </w:r>
    </w:p>
    <w:p w:rsidR="00571AFE" w:rsidRPr="00707818" w:rsidRDefault="00571AFE" w:rsidP="00571AFE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  <w:color w:val="000000"/>
        </w:rPr>
      </w:pPr>
      <w:r>
        <w:rPr>
          <w:color w:val="000000"/>
        </w:rPr>
        <w:t>*</w:t>
      </w:r>
      <w:r w:rsidRPr="00707818">
        <w:rPr>
          <w:i/>
          <w:iCs/>
          <w:color w:val="000000"/>
        </w:rPr>
        <w:t>Zamawiający zastrzega sobie prawo do ewentualnego sprawdzenia prawdziwości przedstawionych danych, które będą wyszczególnione w wykazie dostaw.</w:t>
      </w:r>
    </w:p>
    <w:p w:rsidR="00571AFE" w:rsidRPr="00991AED" w:rsidRDefault="00571AFE" w:rsidP="00571AFE">
      <w:pPr>
        <w:jc w:val="both"/>
        <w:rPr>
          <w:b/>
          <w:i/>
          <w:color w:val="000000"/>
          <w:spacing w:val="-6"/>
        </w:rPr>
      </w:pPr>
      <w:r w:rsidRPr="00991AED">
        <w:rPr>
          <w:b/>
          <w:i/>
          <w:color w:val="000000"/>
          <w:spacing w:val="-6"/>
        </w:rPr>
        <w:t xml:space="preserve">Zamawiający wymaga załączenia referencji lub innych dokumentów potwierdzających </w:t>
      </w:r>
      <w:r>
        <w:rPr>
          <w:b/>
          <w:i/>
          <w:color w:val="000000"/>
          <w:spacing w:val="-6"/>
        </w:rPr>
        <w:t>(</w:t>
      </w:r>
      <w:r w:rsidRPr="00991AED">
        <w:rPr>
          <w:b/>
          <w:i/>
          <w:color w:val="000000"/>
          <w:spacing w:val="-6"/>
        </w:rPr>
        <w:t xml:space="preserve">przynajmniej </w:t>
      </w:r>
      <w:r>
        <w:rPr>
          <w:b/>
          <w:i/>
          <w:color w:val="000000"/>
          <w:spacing w:val="-6"/>
        </w:rPr>
        <w:t>trzy)</w:t>
      </w:r>
      <w:r w:rsidRPr="00991AED">
        <w:rPr>
          <w:b/>
          <w:i/>
          <w:color w:val="000000"/>
          <w:spacing w:val="-6"/>
        </w:rPr>
        <w:t xml:space="preserve"> należycie zrealizowane</w:t>
      </w:r>
      <w:r>
        <w:rPr>
          <w:b/>
          <w:i/>
          <w:color w:val="000000"/>
          <w:spacing w:val="-6"/>
        </w:rPr>
        <w:t xml:space="preserve"> lub realizowane dostawy</w:t>
      </w:r>
      <w:r w:rsidRPr="00991AED">
        <w:rPr>
          <w:b/>
          <w:i/>
          <w:color w:val="000000"/>
          <w:spacing w:val="-6"/>
        </w:rPr>
        <w:t xml:space="preserve"> </w:t>
      </w:r>
      <w:r>
        <w:rPr>
          <w:b/>
          <w:i/>
          <w:color w:val="000000"/>
          <w:spacing w:val="-6"/>
        </w:rPr>
        <w:t>.</w:t>
      </w:r>
    </w:p>
    <w:p w:rsidR="00571AFE" w:rsidRPr="001142C0" w:rsidRDefault="00571AFE" w:rsidP="00571AFE">
      <w:pPr>
        <w:ind w:firstLine="708"/>
        <w:jc w:val="both"/>
      </w:pPr>
    </w:p>
    <w:p w:rsidR="00571AFE" w:rsidRPr="001142C0" w:rsidRDefault="00571AFE" w:rsidP="00571AFE">
      <w:pPr>
        <w:ind w:left="705"/>
        <w:jc w:val="both"/>
        <w:rPr>
          <w:i/>
        </w:rPr>
      </w:pPr>
    </w:p>
    <w:p w:rsidR="00571AFE" w:rsidRDefault="00571AFE" w:rsidP="00571AFE">
      <w:pPr>
        <w:rPr>
          <w:sz w:val="28"/>
        </w:rPr>
      </w:pPr>
    </w:p>
    <w:p w:rsidR="00571AFE" w:rsidRDefault="00571AFE" w:rsidP="00571AFE">
      <w:pPr>
        <w:jc w:val="both"/>
      </w:pPr>
    </w:p>
    <w:p w:rsidR="00571AFE" w:rsidRDefault="00571AFE" w:rsidP="00571AFE">
      <w:pPr>
        <w:jc w:val="both"/>
      </w:pPr>
      <w:r>
        <w:t>.................................., dnia ..........................                       ..................................................</w:t>
      </w:r>
    </w:p>
    <w:p w:rsidR="00571AFE" w:rsidRDefault="00571AFE" w:rsidP="00571AFE">
      <w:pPr>
        <w:ind w:left="4248" w:firstLine="79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pieczęć i podpis(y) osoby (osób) uprawnionej(ych)</w:t>
      </w:r>
    </w:p>
    <w:p w:rsidR="00571AFE" w:rsidRDefault="00571AFE" w:rsidP="00571AFE">
      <w:pPr>
        <w:ind w:left="4956" w:firstLine="708"/>
      </w:pPr>
      <w:r>
        <w:rPr>
          <w:vertAlign w:val="superscript"/>
        </w:rPr>
        <w:t>do reprezentowania Wykonawcy</w:t>
      </w:r>
    </w:p>
    <w:p w:rsidR="00571AFE" w:rsidRPr="00B2330C" w:rsidRDefault="00571AFE" w:rsidP="00571AFE"/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571AFE" w:rsidRDefault="00571AFE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1E234B" w:rsidRDefault="001E234B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  <w:highlight w:val="yellow"/>
        </w:rPr>
      </w:pPr>
    </w:p>
    <w:p w:rsidR="00571AFE" w:rsidRPr="00206DE0" w:rsidRDefault="00571AFE" w:rsidP="00571AFE">
      <w:pPr>
        <w:ind w:left="-70" w:right="-70"/>
        <w:rPr>
          <w:sz w:val="16"/>
        </w:rPr>
      </w:pPr>
    </w:p>
    <w:p w:rsidR="00571AFE" w:rsidRPr="00206DE0" w:rsidRDefault="00571AFE" w:rsidP="00571AFE">
      <w:r w:rsidRPr="0006007E">
        <w:rPr>
          <w:color w:val="000000"/>
        </w:rPr>
        <w:lastRenderedPageBreak/>
        <w:t>oznaczenie sprawy: ZP-</w:t>
      </w:r>
      <w:r w:rsidR="00036767">
        <w:rPr>
          <w:color w:val="000000"/>
        </w:rPr>
        <w:t>14</w:t>
      </w:r>
      <w:r w:rsidRPr="0006007E">
        <w:rPr>
          <w:color w:val="000000"/>
        </w:rPr>
        <w:t>/2015</w:t>
      </w:r>
      <w:r w:rsidRPr="0006007E">
        <w:tab/>
      </w:r>
      <w:r w:rsidRPr="0006007E">
        <w:tab/>
      </w:r>
      <w:r w:rsidRPr="0006007E">
        <w:tab/>
      </w:r>
      <w:r w:rsidRPr="0006007E">
        <w:tab/>
      </w:r>
      <w:r w:rsidRPr="0006007E">
        <w:tab/>
        <w:t>Załącznik nr 6 do SIWZ</w:t>
      </w:r>
      <w:r w:rsidRPr="00206DE0">
        <w:t xml:space="preserve">                                                              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pStyle w:val="Tekstpodstawowy"/>
        <w:jc w:val="center"/>
        <w:rPr>
          <w:szCs w:val="24"/>
        </w:rPr>
      </w:pP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OŚWIADCZENIE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 braku podstaw do wykluczenia</w:t>
      </w:r>
    </w:p>
    <w:p w:rsidR="00571AFE" w:rsidRPr="00206DE0" w:rsidRDefault="00571AFE" w:rsidP="00571AFE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z postępowania o udzielenie zamówienia publicznego</w:t>
      </w:r>
    </w:p>
    <w:p w:rsidR="00571AFE" w:rsidRPr="00206DE0" w:rsidRDefault="00571AFE" w:rsidP="00571AFE">
      <w:pPr>
        <w:jc w:val="center"/>
        <w:rPr>
          <w:b/>
        </w:rPr>
      </w:pPr>
    </w:p>
    <w:p w:rsidR="00571AFE" w:rsidRPr="00206DE0" w:rsidRDefault="00571AFE" w:rsidP="00571AFE"/>
    <w:p w:rsidR="00571AFE" w:rsidRPr="00206DE0" w:rsidRDefault="00571AFE" w:rsidP="00571AFE">
      <w:pPr>
        <w:autoSpaceDE w:val="0"/>
        <w:adjustRightInd w:val="0"/>
        <w:jc w:val="both"/>
      </w:pPr>
      <w:r w:rsidRPr="00206DE0">
        <w:tab/>
        <w:t>Ubiegając się o udzielenie zamówienia publicznego na</w:t>
      </w:r>
      <w:r w:rsidRPr="00206DE0">
        <w:rPr>
          <w:b/>
        </w:rPr>
        <w:t xml:space="preserve"> </w:t>
      </w:r>
      <w:r>
        <w:rPr>
          <w:b/>
        </w:rPr>
        <w:t>d</w:t>
      </w:r>
      <w:r w:rsidRPr="009933A3">
        <w:rPr>
          <w:b/>
        </w:rPr>
        <w:t>ostaw</w:t>
      </w:r>
      <w:r>
        <w:rPr>
          <w:b/>
        </w:rPr>
        <w:t>ę</w:t>
      </w:r>
      <w:r w:rsidRPr="009933A3">
        <w:rPr>
          <w:b/>
        </w:rPr>
        <w:t xml:space="preserve">  i montaż mebli dla Muzeum Katyńskiego – oddziału Muzeum Wojska Polskiego przy ul. Dymińskiej 13 w Warszawie</w:t>
      </w:r>
      <w:r w:rsidRPr="00206DE0">
        <w:rPr>
          <w:b/>
        </w:rPr>
        <w:t xml:space="preserve">, </w:t>
      </w:r>
      <w:r w:rsidRPr="00206DE0">
        <w:t>oświadczamy, że brak jest podstaw do wykluczenia nas z postępowania o udzielenie zamówienia publicznego w okolicznościach, o których mowa w art. 24 ust. 1, 2 i 2a ustawy z dnia 29.01.2004 r. – Prawo zamówień publicznych (tekst jednolity, Dz. U. z 2010 r., nr 113, poz. 759 z późn. zm.).</w:t>
      </w: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</w:p>
    <w:p w:rsidR="00571AFE" w:rsidRPr="00206DE0" w:rsidRDefault="00571AFE" w:rsidP="00571AFE">
      <w:pPr>
        <w:jc w:val="both"/>
      </w:pPr>
      <w:r w:rsidRPr="00206DE0">
        <w:t>.................................., dnia ..........................                       ..................................................</w:t>
      </w:r>
    </w:p>
    <w:p w:rsidR="00571AFE" w:rsidRPr="00206DE0" w:rsidRDefault="00571AFE" w:rsidP="00571AFE">
      <w:pPr>
        <w:ind w:left="4248" w:firstLine="792"/>
        <w:jc w:val="center"/>
        <w:rPr>
          <w:sz w:val="28"/>
          <w:vertAlign w:val="superscript"/>
        </w:rPr>
      </w:pPr>
      <w:r w:rsidRPr="00206DE0">
        <w:rPr>
          <w:sz w:val="28"/>
          <w:vertAlign w:val="superscript"/>
        </w:rPr>
        <w:t>pieczęć i podpis(y) osoby (osób) uprawnionej(ych)</w:t>
      </w:r>
    </w:p>
    <w:p w:rsidR="00571AFE" w:rsidRPr="00206DE0" w:rsidRDefault="00571AFE" w:rsidP="00571AFE">
      <w:pPr>
        <w:ind w:left="4248" w:firstLine="792"/>
        <w:jc w:val="center"/>
      </w:pPr>
      <w:r w:rsidRPr="00206DE0">
        <w:rPr>
          <w:sz w:val="28"/>
          <w:vertAlign w:val="superscript"/>
        </w:rPr>
        <w:t>do reprezentowania Wykonawcy</w:t>
      </w:r>
    </w:p>
    <w:p w:rsidR="00571AFE" w:rsidRPr="00206DE0" w:rsidRDefault="00571AFE" w:rsidP="00571AFE"/>
    <w:p w:rsidR="00571AFE" w:rsidRPr="00206DE0" w:rsidRDefault="00571AFE" w:rsidP="00571AFE"/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Default="00571AFE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Default="001E234B" w:rsidP="00571AFE">
      <w:pPr>
        <w:pStyle w:val="Default"/>
        <w:rPr>
          <w:sz w:val="16"/>
        </w:rPr>
      </w:pPr>
    </w:p>
    <w:p w:rsidR="001E234B" w:rsidRPr="00206DE0" w:rsidRDefault="001E234B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571AFE" w:rsidRPr="00206DE0" w:rsidRDefault="00571AFE" w:rsidP="00571AFE">
      <w:pPr>
        <w:pStyle w:val="Default"/>
        <w:rPr>
          <w:sz w:val="16"/>
        </w:rPr>
      </w:pPr>
    </w:p>
    <w:p w:rsidR="00F557E8" w:rsidRDefault="00F557E8" w:rsidP="00F557E8">
      <w:r>
        <w:lastRenderedPageBreak/>
        <w:t>oznaczenie sprawy: ZP-</w:t>
      </w:r>
      <w:r w:rsidR="00036767">
        <w:t>14</w:t>
      </w:r>
      <w:r>
        <w:t>/2015</w:t>
      </w:r>
      <w:r>
        <w:tab/>
      </w:r>
      <w:r>
        <w:tab/>
      </w:r>
      <w:r>
        <w:tab/>
      </w:r>
      <w:r>
        <w:tab/>
      </w:r>
      <w:r>
        <w:tab/>
        <w:t xml:space="preserve">Załącznik nr 7 do SIWZ                                                              </w:t>
      </w:r>
    </w:p>
    <w:p w:rsidR="00F557E8" w:rsidRDefault="00F557E8" w:rsidP="00F557E8">
      <w:pPr>
        <w:pStyle w:val="Default"/>
        <w:jc w:val="center"/>
        <w:rPr>
          <w:b/>
          <w:bCs/>
        </w:rPr>
      </w:pPr>
    </w:p>
    <w:p w:rsidR="00F557E8" w:rsidRDefault="00F557E8" w:rsidP="00F557E8">
      <w:pPr>
        <w:pStyle w:val="Default"/>
        <w:jc w:val="center"/>
        <w:rPr>
          <w:b/>
          <w:bCs/>
        </w:rPr>
      </w:pPr>
    </w:p>
    <w:p w:rsidR="00F557E8" w:rsidRDefault="00F557E8" w:rsidP="00F557E8">
      <w:pPr>
        <w:pStyle w:val="Default"/>
        <w:jc w:val="center"/>
      </w:pPr>
      <w:r>
        <w:rPr>
          <w:b/>
          <w:bCs/>
        </w:rPr>
        <w:t>Istotne postanowienia umowy</w:t>
      </w:r>
    </w:p>
    <w:p w:rsidR="00F557E8" w:rsidRDefault="00F557E8" w:rsidP="00F557E8">
      <w:pPr>
        <w:pStyle w:val="Default"/>
        <w:rPr>
          <w:b/>
          <w:bCs/>
          <w:color w:val="000000" w:themeColor="text1"/>
        </w:rPr>
      </w:pPr>
    </w:p>
    <w:p w:rsidR="00F557E8" w:rsidRDefault="00F557E8" w:rsidP="00F557E8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1</w:t>
      </w:r>
    </w:p>
    <w:p w:rsidR="00F557E8" w:rsidRDefault="00F557E8" w:rsidP="00F557E8">
      <w:pPr>
        <w:pStyle w:val="Defaul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Przedmiot umowy</w:t>
      </w:r>
    </w:p>
    <w:p w:rsidR="00F557E8" w:rsidRDefault="00F557E8" w:rsidP="00583B12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Przedmiotem Umowy jest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bookmarkStart w:id="0" w:name="OLE_LINK1"/>
      <w:bookmarkStart w:id="1" w:name="OLE_LINK2"/>
      <w:r>
        <w:rPr>
          <w:b/>
          <w:color w:val="000000" w:themeColor="text1"/>
          <w:sz w:val="24"/>
          <w:szCs w:val="24"/>
        </w:rPr>
        <w:t>dostawa i montaż mebli dla Muzeum Katyńskiego – oddziału Muzeum Wojska Polskiego przy ul. Dymińskiej 13 w Warszawie</w:t>
      </w:r>
      <w:bookmarkEnd w:id="0"/>
      <w:bookmarkEnd w:id="1"/>
      <w:r>
        <w:rPr>
          <w:b/>
          <w:color w:val="000000" w:themeColor="text1"/>
          <w:sz w:val="24"/>
          <w:szCs w:val="24"/>
        </w:rPr>
        <w:t xml:space="preserve"> (w zakresie części I zamówienia: oraz dla Muzeum Wojska Polskiego – Biuro ds. budowy nowej siedziby MWP </w:t>
      </w:r>
      <w:r>
        <w:rPr>
          <w:bCs/>
          <w:color w:val="000000" w:themeColor="text1"/>
          <w:sz w:val="24"/>
          <w:szCs w:val="24"/>
        </w:rPr>
        <w:t>zwanych w dalszej części Umowy „meblami".</w:t>
      </w:r>
    </w:p>
    <w:p w:rsidR="00F557E8" w:rsidRDefault="00F557E8" w:rsidP="00583B12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Szczegółowy wykaz oraz parametry mebli stanowiących przedmiot Umowy określone są </w:t>
      </w:r>
      <w:r>
        <w:rPr>
          <w:bCs/>
          <w:color w:val="000000" w:themeColor="text1"/>
          <w:sz w:val="24"/>
          <w:szCs w:val="24"/>
        </w:rPr>
        <w:br/>
        <w:t xml:space="preserve">w załącznikach: </w:t>
      </w:r>
      <w:r>
        <w:rPr>
          <w:color w:val="000000" w:themeColor="text1"/>
          <w:sz w:val="24"/>
          <w:szCs w:val="24"/>
        </w:rPr>
        <w:t xml:space="preserve">formularz cenowy – załącznik nr 1 do umowy oraz opis </w:t>
      </w:r>
      <w:r w:rsidR="00036767">
        <w:rPr>
          <w:color w:val="000000" w:themeColor="text1"/>
          <w:sz w:val="24"/>
          <w:szCs w:val="24"/>
        </w:rPr>
        <w:t>przedmiotu zamówienia</w:t>
      </w:r>
      <w:r>
        <w:rPr>
          <w:color w:val="000000" w:themeColor="text1"/>
          <w:sz w:val="24"/>
          <w:szCs w:val="24"/>
        </w:rPr>
        <w:t xml:space="preserve"> – załącznik nr 2 do umowy.</w:t>
      </w:r>
    </w:p>
    <w:p w:rsidR="00F557E8" w:rsidRDefault="00F557E8" w:rsidP="00583B12">
      <w:pPr>
        <w:widowControl/>
        <w:numPr>
          <w:ilvl w:val="0"/>
          <w:numId w:val="12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oświadcza, że meble będące przedmiotem Umowy są fabrycznie nowe, nie mają defektów, wad konstrukcyjnych, wykonawczych ani wynikających z innych zaniedbań Wykonawcy lub producenta mebli, które mogłyby się ujawnić podczas ich użytkowania.</w:t>
      </w:r>
    </w:p>
    <w:p w:rsidR="00F557E8" w:rsidRDefault="00F557E8" w:rsidP="00F557E8">
      <w:pPr>
        <w:pStyle w:val="Default"/>
        <w:jc w:val="both"/>
        <w:rPr>
          <w:color w:val="000000" w:themeColor="text1"/>
        </w:rPr>
      </w:pPr>
    </w:p>
    <w:p w:rsidR="00F557E8" w:rsidRDefault="00F557E8" w:rsidP="00F557E8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2</w:t>
      </w:r>
    </w:p>
    <w:p w:rsidR="00F557E8" w:rsidRDefault="00F557E8" w:rsidP="00F557E8">
      <w:pPr>
        <w:autoSpaceDE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Obowiązki Wykonawcy</w:t>
      </w:r>
    </w:p>
    <w:p w:rsidR="00F557E8" w:rsidRDefault="00F557E8" w:rsidP="00F557E8">
      <w:pPr>
        <w:autoSpaceDE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zobowiązany jest na koszt własny i staraniem własnym do:</w:t>
      </w:r>
    </w:p>
    <w:p w:rsidR="00F557E8" w:rsidRDefault="00F557E8" w:rsidP="00583B12">
      <w:pPr>
        <w:pStyle w:val="Akapitzlist"/>
        <w:numPr>
          <w:ilvl w:val="0"/>
          <w:numId w:val="14"/>
        </w:numPr>
        <w:tabs>
          <w:tab w:val="left" w:pos="715"/>
        </w:tabs>
        <w:suppressAutoHyphens w:val="0"/>
        <w:autoSpaceDE w:val="0"/>
        <w:adjustRightInd w:val="0"/>
        <w:ind w:left="709" w:hanging="283"/>
        <w:jc w:val="both"/>
        <w:textAlignment w:val="auto"/>
        <w:rPr>
          <w:bCs/>
          <w:color w:val="000000" w:themeColor="text1"/>
        </w:rPr>
      </w:pPr>
      <w:r>
        <w:rPr>
          <w:bCs/>
          <w:color w:val="000000" w:themeColor="text1"/>
        </w:rPr>
        <w:t>dostarczenia mebli wraz z montażem oraz rozmieszczeniem w siedzibie Zamawiającego w terminie określonym w § 6 ust.1;</w:t>
      </w:r>
    </w:p>
    <w:p w:rsidR="00F557E8" w:rsidRDefault="00F557E8" w:rsidP="00583B12">
      <w:pPr>
        <w:widowControl/>
        <w:numPr>
          <w:ilvl w:val="0"/>
          <w:numId w:val="14"/>
        </w:numPr>
        <w:tabs>
          <w:tab w:val="left" w:pos="715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wniesienia mebli do pomieszczeń </w:t>
      </w:r>
      <w:r>
        <w:rPr>
          <w:color w:val="000000" w:themeColor="text1"/>
          <w:sz w:val="24"/>
          <w:szCs w:val="24"/>
        </w:rPr>
        <w:t>Muzeum Katyńskiego – oddziału Muzeum Wojska Polskiego</w:t>
      </w:r>
      <w:r>
        <w:rPr>
          <w:bCs/>
          <w:color w:val="000000" w:themeColor="text1"/>
          <w:sz w:val="24"/>
          <w:szCs w:val="24"/>
        </w:rPr>
        <w:t xml:space="preserve"> w Kaponierze i Bramie Nowomiejskiej przy ul. Dymińskiej 13 w Warszawie, czynności te Wykonawca może wykonywać w godzinach od 8</w:t>
      </w:r>
      <w:r>
        <w:rPr>
          <w:bCs/>
          <w:color w:val="000000" w:themeColor="text1"/>
          <w:sz w:val="24"/>
          <w:szCs w:val="24"/>
          <w:vertAlign w:val="superscript"/>
        </w:rPr>
        <w:t>00</w:t>
      </w:r>
      <w:r>
        <w:rPr>
          <w:bCs/>
          <w:color w:val="000000" w:themeColor="text1"/>
          <w:sz w:val="24"/>
          <w:szCs w:val="24"/>
        </w:rPr>
        <w:t xml:space="preserve"> do 17</w:t>
      </w:r>
      <w:r>
        <w:rPr>
          <w:bCs/>
          <w:color w:val="000000" w:themeColor="text1"/>
          <w:sz w:val="24"/>
          <w:szCs w:val="24"/>
          <w:vertAlign w:val="superscript"/>
        </w:rPr>
        <w:t>00</w:t>
      </w:r>
      <w:r>
        <w:rPr>
          <w:bCs/>
          <w:color w:val="000000" w:themeColor="text1"/>
          <w:sz w:val="24"/>
          <w:szCs w:val="24"/>
        </w:rPr>
        <w:t>, w dniach od poniedziałku do piątku, z wyłączeniem dni ustawowo wolnych od pracy;</w:t>
      </w:r>
      <w:r>
        <w:rPr>
          <w:color w:val="000000" w:themeColor="text1"/>
          <w:sz w:val="24"/>
          <w:szCs w:val="24"/>
        </w:rPr>
        <w:t xml:space="preserve"> natomiast  w zakresie części I zamówienia  pozycja nr 33 -  szafki metalowe do pomieszczeń </w:t>
      </w:r>
      <w:r>
        <w:rPr>
          <w:bCs/>
          <w:color w:val="000000" w:themeColor="text1"/>
          <w:sz w:val="24"/>
          <w:szCs w:val="24"/>
        </w:rPr>
        <w:t xml:space="preserve">Muzeum Wojska Polskiego – Biuro ds. budowy nowej siedziby MWP </w:t>
      </w:r>
      <w:r>
        <w:rPr>
          <w:color w:val="000000" w:themeColor="text1"/>
          <w:sz w:val="24"/>
          <w:szCs w:val="24"/>
        </w:rPr>
        <w:t>w budynku nr 16 przy ul. Dymińskiej 13 w Warszawie;</w:t>
      </w:r>
    </w:p>
    <w:p w:rsidR="00F557E8" w:rsidRDefault="00F557E8" w:rsidP="00583B12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wyczyszczenia mebli umożliwiającego ich użytkowanie (wytarcie z kurzu, usunięcie opiłek drewna);</w:t>
      </w:r>
    </w:p>
    <w:p w:rsidR="00F557E8" w:rsidRDefault="00F557E8" w:rsidP="00583B12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przekazania Zamawiającemu dokumentacji dotyczącej mebli, o której mowa w § 4 ust.3;</w:t>
      </w:r>
    </w:p>
    <w:p w:rsidR="00F557E8" w:rsidRDefault="00F557E8" w:rsidP="00583B12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zapewnienia serwisu gwarancyjnego na zasadach określonych w Umowie,</w:t>
      </w:r>
    </w:p>
    <w:p w:rsidR="00F557E8" w:rsidRDefault="00F557E8" w:rsidP="00583B12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>naprawienia wszelkich szkód powstałych w mieniu Zamawiającego lub osób trzecich i pozostających w związku z wykonywaniem przedmiotu umowy</w:t>
      </w:r>
      <w:r w:rsidR="00036767">
        <w:rPr>
          <w:color w:val="000000" w:themeColor="text1"/>
        </w:rPr>
        <w:t>.</w:t>
      </w:r>
    </w:p>
    <w:p w:rsidR="00F557E8" w:rsidRDefault="00F557E8" w:rsidP="00F557E8">
      <w:pPr>
        <w:autoSpaceDE w:val="0"/>
        <w:adjustRightInd w:val="0"/>
        <w:jc w:val="center"/>
        <w:rPr>
          <w:b/>
          <w:sz w:val="24"/>
          <w:szCs w:val="24"/>
        </w:rPr>
      </w:pPr>
    </w:p>
    <w:p w:rsidR="00F557E8" w:rsidRDefault="00F557E8" w:rsidP="00F557E8">
      <w:pPr>
        <w:autoSpaceDE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557E8" w:rsidRDefault="00F557E8" w:rsidP="00F557E8">
      <w:pPr>
        <w:autoSpaceDE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Zamawiającego</w:t>
      </w:r>
    </w:p>
    <w:p w:rsidR="00F557E8" w:rsidRDefault="00F557E8" w:rsidP="00F557E8">
      <w:pPr>
        <w:autoSpaceDE w:val="0"/>
        <w:adjustRightInd w:val="0"/>
        <w:jc w:val="center"/>
        <w:rPr>
          <w:sz w:val="24"/>
          <w:szCs w:val="24"/>
        </w:rPr>
      </w:pPr>
    </w:p>
    <w:p w:rsidR="00F557E8" w:rsidRDefault="00F557E8" w:rsidP="00F557E8">
      <w:pPr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Zamawiający </w:t>
      </w:r>
      <w:r>
        <w:rPr>
          <w:bCs/>
          <w:color w:val="000000" w:themeColor="text1"/>
          <w:sz w:val="24"/>
          <w:szCs w:val="24"/>
        </w:rPr>
        <w:t>zobowiązany jest do:</w:t>
      </w:r>
    </w:p>
    <w:p w:rsidR="00F557E8" w:rsidRDefault="00F557E8" w:rsidP="00583B12">
      <w:pPr>
        <w:widowControl/>
        <w:numPr>
          <w:ilvl w:val="0"/>
          <w:numId w:val="15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odbioru mebli stanowiących przedmiot Umowy, z zastrzeżeniem § 4 ust. 3 - 6;</w:t>
      </w:r>
    </w:p>
    <w:p w:rsidR="00F557E8" w:rsidRDefault="00F557E8" w:rsidP="00583B12">
      <w:pPr>
        <w:widowControl/>
        <w:numPr>
          <w:ilvl w:val="0"/>
          <w:numId w:val="15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zapłaty ceny, z zastrzeżeniem § 7.</w:t>
      </w:r>
    </w:p>
    <w:p w:rsidR="00F557E8" w:rsidRDefault="00F557E8" w:rsidP="00F557E8">
      <w:pPr>
        <w:pStyle w:val="Default"/>
        <w:jc w:val="both"/>
        <w:rPr>
          <w:color w:val="000000" w:themeColor="text1"/>
        </w:rPr>
      </w:pPr>
    </w:p>
    <w:p w:rsidR="00F557E8" w:rsidRDefault="00F557E8" w:rsidP="00F557E8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4</w:t>
      </w:r>
    </w:p>
    <w:p w:rsidR="00F557E8" w:rsidRDefault="00F557E8" w:rsidP="00F557E8">
      <w:pPr>
        <w:pStyle w:val="Defaul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Warunki dostawy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Wykonawca dostarczy meble do pomieszczeń </w:t>
      </w:r>
      <w:r>
        <w:rPr>
          <w:b/>
          <w:color w:val="000000" w:themeColor="text1"/>
          <w:sz w:val="24"/>
          <w:szCs w:val="24"/>
        </w:rPr>
        <w:t>Muzeum Katyńskiego – oddziału Muzeum Wojska Polskiego</w:t>
      </w:r>
      <w:r>
        <w:rPr>
          <w:bCs/>
          <w:color w:val="000000" w:themeColor="text1"/>
          <w:sz w:val="24"/>
          <w:szCs w:val="24"/>
        </w:rPr>
        <w:t xml:space="preserve"> w Kaponierze i Bramie Nowomiejskiej przy ul. Dymińskiej 13 w Warszawie oraz </w:t>
      </w:r>
      <w:r>
        <w:rPr>
          <w:color w:val="000000" w:themeColor="text1"/>
          <w:sz w:val="24"/>
          <w:szCs w:val="24"/>
        </w:rPr>
        <w:t xml:space="preserve">pomieszczeń </w:t>
      </w:r>
      <w:r>
        <w:rPr>
          <w:bCs/>
          <w:color w:val="000000" w:themeColor="text1"/>
          <w:sz w:val="24"/>
          <w:szCs w:val="24"/>
        </w:rPr>
        <w:t xml:space="preserve">Muzeum Wojska Polskiego – Biuro ds. Budowy nowej </w:t>
      </w:r>
      <w:r>
        <w:rPr>
          <w:bCs/>
          <w:color w:val="000000" w:themeColor="text1"/>
          <w:sz w:val="24"/>
          <w:szCs w:val="24"/>
        </w:rPr>
        <w:lastRenderedPageBreak/>
        <w:t xml:space="preserve">siedziby MWP </w:t>
      </w:r>
      <w:r>
        <w:rPr>
          <w:color w:val="000000" w:themeColor="text1"/>
          <w:sz w:val="24"/>
          <w:szCs w:val="24"/>
        </w:rPr>
        <w:t>w budynku nr 16 przy ul. Dymińskiej 13 w Warszawie</w:t>
      </w:r>
      <w:r>
        <w:rPr>
          <w:bCs/>
          <w:color w:val="000000" w:themeColor="text1"/>
          <w:sz w:val="24"/>
          <w:szCs w:val="24"/>
        </w:rPr>
        <w:t xml:space="preserve"> w terminach określonych w §6 ust. 1.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Wykonawca bezpośrednio po podpisaniu umowy dokona pomiaru pomieszczeń, o których mowa w ust. 1. 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nie później niż wraz z ostatnią dostawą mebli, przekaże Zamawiającemu dokumentację mebli, zgodną z warunkami określonymi w Umowie oraz gwarancję na meble wystawioną przez Wykonawcę, zgodna z warunkami określonymi  w §10.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Każda częściowa dostawa, potwierdzona będzie podpisanym przez obie Strony protokołem przekazania , w którym określona zostanie ilość i rodzaj przekazanych mebli. W przypadku stwierdzenia przy odbiorze, że dostarczone meble nie spełniają wymogów wskazanych w załączniku do Umowy lub posiadają widoczne wady uniemożliwiające ich prawidłowe użytkowanie, Wykonawca zobowiązany jest do wymiany wadliwego przedmiotu Umowy na nowy, w terminie nie przekraczającym 3 dni roboczych, licząc od dnia podpisania protokołu zawierającego ujawnione w trakcie odbioru niezgodności.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Nie później niż w terminie określonym w § 6 ust. 1 Wykonawca dostarczy Zamawiającemu całość przedmiotu Umowy, w tym dokumenty określone w ust. 2. Następnie Zamawiający przystąpi do czynności odbioru końcowego (odbioru przedmiotu Umowy) obejmujących odbiór jakościowy mebli, w szczególności poprzez sprawdzenie mebli oraz sprawdzenie dokumentów określonych w ust. 2. Zamawiający dokona odbioru jakościowego podpisując protokół odbioru końcowego albo odmówi dokonania odbioru, podając przyczyny odmowy.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Warunkiem dokonania końcowego odbioru przedmiotu Umowy jest przekazanie Zamawiającemu kompletnej dokumentacji mebli. Nieprzekazanie tej dokumentacji w terminie oznacza nieterminowe wykonanie Umowy z przyczyn leżących po stronie Wykonawcy.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Odmowa dokonania odbioru końcowego przedmiotu Umowy, z przyczyn leżących po stronie Wykonawcy jest jednoznaczna z opóźnieniem w wykonaniu Umowy przez okres liczony od dnia, w którym Wykonawcę powiadomiono o odmowie odbioru końcowego do dnia, w którym Zamawiający podpisze protokół odbioru końcowego. W takim wypadku, warunkiem podpisania protokołu odbioru końcowego, będzie pozytywny wynik sprawdzenia mebli dostarczonych w wyniku ujawnienia braku lub wady lub sprawdzenia </w:t>
      </w:r>
      <w:r>
        <w:rPr>
          <w:bCs/>
          <w:sz w:val="24"/>
          <w:szCs w:val="24"/>
        </w:rPr>
        <w:t>uzupełnionej dokumentacji.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Zamawiający oświadcza, że budynek Kaponiery przy ul. Dymińskiej 13 w Warszawie jest trzypoziomowy, pomieszczenia w Bramie Nowomiejskiej parterowe, budynek nr 16 parterowy.</w:t>
      </w:r>
    </w:p>
    <w:p w:rsidR="00F557E8" w:rsidRDefault="00F557E8" w:rsidP="00583B12">
      <w:pPr>
        <w:widowControl/>
        <w:numPr>
          <w:ilvl w:val="0"/>
          <w:numId w:val="13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celu uzyskania dostępu do miejsca dostawy i montażu mebli Wykonawca jest uprawniony do korzystania z </w:t>
      </w:r>
      <w:r>
        <w:rPr>
          <w:b/>
          <w:bCs/>
          <w:sz w:val="24"/>
          <w:szCs w:val="24"/>
        </w:rPr>
        <w:t>Bramy Żoliborskiej</w:t>
      </w:r>
      <w:r>
        <w:rPr>
          <w:sz w:val="24"/>
          <w:szCs w:val="24"/>
        </w:rPr>
        <w:t>, prowadzącej od strony ul. Dymińskiej, przeznaczonej do nieprzerwanego dostępu przez całą dobę, o szerokości od strony wewnętrznej 3,15 m, o wysokości u podstawy łuku od strony wewnętrznej 3,20 m, o wysokości w najwyższym punkcie łuku od strony wewnętrznej 3,65 m, o szerokości od strony zewnętrznej 3,15 m, o wysokości u podstawy łuku od strony zewnętrznej 3,20 m, o wysokości w najwyższym punkcie łuku od strony zewnętrznej 3,55 m, prowadzącej na teren Cytadeli Warszawskiej.</w:t>
      </w:r>
    </w:p>
    <w:p w:rsidR="00F557E8" w:rsidRDefault="00F557E8" w:rsidP="00F557E8">
      <w:pPr>
        <w:widowControl/>
        <w:tabs>
          <w:tab w:val="left" w:pos="384"/>
        </w:tabs>
        <w:suppressAutoHyphens w:val="0"/>
        <w:autoSpaceDE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F557E8" w:rsidRDefault="00F557E8" w:rsidP="00F557E8">
      <w:pPr>
        <w:pStyle w:val="Default"/>
        <w:jc w:val="center"/>
        <w:rPr>
          <w:b/>
          <w:bCs/>
        </w:rPr>
      </w:pPr>
      <w:r>
        <w:rPr>
          <w:b/>
          <w:bCs/>
        </w:rPr>
        <w:t>§ 5</w:t>
      </w:r>
    </w:p>
    <w:p w:rsidR="00F557E8" w:rsidRDefault="00F557E8" w:rsidP="00F557E8">
      <w:pPr>
        <w:pStyle w:val="Defaul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Osoby odpowiedzialne za wykonanie umowy</w:t>
      </w:r>
    </w:p>
    <w:p w:rsidR="00F557E8" w:rsidRDefault="00F557E8" w:rsidP="00583B12">
      <w:pPr>
        <w:pStyle w:val="Default"/>
        <w:numPr>
          <w:ilvl w:val="0"/>
          <w:numId w:val="17"/>
        </w:numPr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Osobą odpowiedzialną za wykonanie umowy ze strony Zamawiającego jest Romuald Chagowski, tel. 606-995-895 lub inna osoba wskazana pisemnie.</w:t>
      </w:r>
    </w:p>
    <w:p w:rsidR="00F557E8" w:rsidRDefault="00F557E8" w:rsidP="00583B12">
      <w:pPr>
        <w:pStyle w:val="Default"/>
        <w:numPr>
          <w:ilvl w:val="0"/>
          <w:numId w:val="18"/>
        </w:numPr>
        <w:ind w:left="284" w:hanging="284"/>
        <w:jc w:val="both"/>
        <w:textAlignment w:val="auto"/>
        <w:rPr>
          <w:b/>
          <w:color w:val="000000" w:themeColor="text1"/>
        </w:rPr>
      </w:pPr>
      <w:r>
        <w:rPr>
          <w:color w:val="000000" w:themeColor="text1"/>
        </w:rPr>
        <w:t>Osobą odpowiedzialną za wykonanie umowy ze strony Wykonawcy jest ………………….., tel. ………………………...</w:t>
      </w:r>
    </w:p>
    <w:p w:rsidR="00F557E8" w:rsidRDefault="00F557E8" w:rsidP="00F557E8">
      <w:pPr>
        <w:pStyle w:val="Default"/>
        <w:jc w:val="center"/>
        <w:rPr>
          <w:b/>
          <w:bCs/>
          <w:color w:val="000000" w:themeColor="text1"/>
        </w:rPr>
      </w:pPr>
    </w:p>
    <w:p w:rsidR="00F557E8" w:rsidRDefault="00F557E8" w:rsidP="00F557E8">
      <w:pPr>
        <w:pStyle w:val="Default"/>
        <w:jc w:val="center"/>
        <w:rPr>
          <w:b/>
          <w:bCs/>
          <w:color w:val="000000" w:themeColor="text1"/>
        </w:rPr>
      </w:pPr>
    </w:p>
    <w:p w:rsidR="00F557E8" w:rsidRDefault="00F557E8" w:rsidP="00F557E8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§ 6</w:t>
      </w:r>
    </w:p>
    <w:p w:rsidR="00F557E8" w:rsidRDefault="00F557E8" w:rsidP="00F557E8">
      <w:pPr>
        <w:pStyle w:val="Defaul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Termin wykonania</w:t>
      </w:r>
    </w:p>
    <w:p w:rsidR="00036767" w:rsidRPr="00036767" w:rsidRDefault="00F557E8" w:rsidP="00036767">
      <w:pPr>
        <w:pStyle w:val="Nagwek10"/>
        <w:numPr>
          <w:ilvl w:val="0"/>
          <w:numId w:val="19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Wykonawca zobowiązuje się dostarczyć przedmiot zamówienia w terminie </w:t>
      </w:r>
      <w:bookmarkStart w:id="2" w:name="_GoBack"/>
      <w:r>
        <w:rPr>
          <w:rFonts w:ascii="Times New Roman" w:hAnsi="Times New Roman"/>
          <w:b/>
          <w:color w:val="000000" w:themeColor="text1"/>
        </w:rPr>
        <w:t xml:space="preserve">od 3 sierpnia </w:t>
      </w:r>
      <w:r w:rsidRPr="00036767">
        <w:rPr>
          <w:rFonts w:ascii="Times New Roman" w:hAnsi="Times New Roman"/>
          <w:b/>
          <w:color w:val="000000" w:themeColor="text1"/>
        </w:rPr>
        <w:t xml:space="preserve">2015 r. do 14 sierpnia 2015 r., z wyłączeniem </w:t>
      </w:r>
      <w:r w:rsidRPr="00036767">
        <w:rPr>
          <w:rFonts w:ascii="Times New Roman" w:hAnsi="Times New Roman"/>
          <w:color w:val="000000" w:themeColor="text1"/>
        </w:rPr>
        <w:t xml:space="preserve">zakresu części I zamówienia  pozycja nr 33 -  szafki metalowe, która zostanie dostarczona w terminie </w:t>
      </w:r>
      <w:r w:rsidRPr="00036767">
        <w:rPr>
          <w:rFonts w:ascii="Times New Roman" w:hAnsi="Times New Roman"/>
          <w:b/>
          <w:color w:val="000000" w:themeColor="text1"/>
        </w:rPr>
        <w:t>14 dni od dnia podpisania umowy.</w:t>
      </w:r>
      <w:bookmarkEnd w:id="2"/>
    </w:p>
    <w:p w:rsidR="00036767" w:rsidRPr="00036767" w:rsidRDefault="00F557E8" w:rsidP="00036767">
      <w:pPr>
        <w:pStyle w:val="Nagwek10"/>
        <w:numPr>
          <w:ilvl w:val="0"/>
          <w:numId w:val="19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b/>
          <w:color w:val="000000" w:themeColor="text1"/>
        </w:rPr>
      </w:pPr>
      <w:r w:rsidRPr="00036767">
        <w:rPr>
          <w:rFonts w:ascii="Times New Roman" w:hAnsi="Times New Roman"/>
          <w:color w:val="000000" w:themeColor="text1"/>
        </w:rPr>
        <w:t>Strony zobowiązują się potwierdzić odbiór przedmiotu umowy pisemnym protokołem odbioru, podpisanym przez przedstawicieli Wykonawcy i Zamawiającego.</w:t>
      </w:r>
    </w:p>
    <w:p w:rsidR="00F557E8" w:rsidRPr="00036767" w:rsidRDefault="00F557E8" w:rsidP="00036767">
      <w:pPr>
        <w:pStyle w:val="Nagwek10"/>
        <w:numPr>
          <w:ilvl w:val="0"/>
          <w:numId w:val="19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textAlignment w:val="auto"/>
        <w:rPr>
          <w:rFonts w:ascii="Times New Roman" w:hAnsi="Times New Roman"/>
          <w:b/>
          <w:color w:val="000000" w:themeColor="text1"/>
        </w:rPr>
      </w:pPr>
      <w:r w:rsidRPr="00036767">
        <w:rPr>
          <w:rFonts w:ascii="Times New Roman" w:hAnsi="Times New Roman"/>
          <w:color w:val="000000" w:themeColor="text1"/>
        </w:rPr>
        <w:t>Z chwilą podpisania protokołu końcowego odbioru na Zamawiającego przechodzi własność mebli.</w:t>
      </w:r>
    </w:p>
    <w:p w:rsidR="00F557E8" w:rsidRDefault="00F557E8" w:rsidP="00F557E8">
      <w:pPr>
        <w:pStyle w:val="Default"/>
        <w:jc w:val="both"/>
      </w:pPr>
    </w:p>
    <w:p w:rsidR="00F557E8" w:rsidRDefault="00F557E8" w:rsidP="00F557E8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</w:p>
    <w:p w:rsidR="00F557E8" w:rsidRDefault="00F557E8" w:rsidP="00F557E8">
      <w:pPr>
        <w:pStyle w:val="Default"/>
        <w:jc w:val="center"/>
      </w:pPr>
      <w:r>
        <w:rPr>
          <w:b/>
          <w:bCs/>
        </w:rPr>
        <w:t>Cena, warunki płatności</w:t>
      </w:r>
    </w:p>
    <w:p w:rsidR="00F557E8" w:rsidRDefault="00F557E8" w:rsidP="00036767">
      <w:pPr>
        <w:pStyle w:val="Default"/>
        <w:numPr>
          <w:ilvl w:val="0"/>
          <w:numId w:val="21"/>
        </w:numPr>
        <w:tabs>
          <w:tab w:val="left" w:pos="426"/>
        </w:tabs>
        <w:spacing w:after="25"/>
        <w:ind w:left="426" w:hanging="426"/>
        <w:jc w:val="both"/>
        <w:textAlignment w:val="auto"/>
        <w:rPr>
          <w:color w:val="000000" w:themeColor="text1"/>
        </w:rPr>
      </w:pPr>
      <w:r>
        <w:t>Z tytułu dostarczenia przedmiotu umowy</w:t>
      </w:r>
      <w:r>
        <w:rPr>
          <w:color w:val="000000" w:themeColor="text1"/>
        </w:rPr>
        <w:t xml:space="preserve"> Zamawiający zobowiązuje się zapłacić Wykonawcy </w:t>
      </w:r>
      <w:r>
        <w:rPr>
          <w:b/>
          <w:bCs/>
          <w:color w:val="000000" w:themeColor="text1"/>
        </w:rPr>
        <w:t xml:space="preserve">łączną cenę </w:t>
      </w:r>
      <w:r>
        <w:rPr>
          <w:color w:val="000000" w:themeColor="text1"/>
        </w:rPr>
        <w:t xml:space="preserve">w wysokości </w:t>
      </w:r>
      <w:r>
        <w:rPr>
          <w:b/>
          <w:bCs/>
          <w:color w:val="000000" w:themeColor="text1"/>
        </w:rPr>
        <w:t>………………</w:t>
      </w:r>
      <w:r>
        <w:rPr>
          <w:color w:val="000000" w:themeColor="text1"/>
        </w:rPr>
        <w:t xml:space="preserve"> zł brutto (słownie: ……………… …/100 złotych), w tym </w:t>
      </w:r>
      <w:r>
        <w:rPr>
          <w:b/>
          <w:bCs/>
          <w:color w:val="000000" w:themeColor="text1"/>
        </w:rPr>
        <w:t>…………</w:t>
      </w:r>
      <w:r>
        <w:rPr>
          <w:color w:val="000000" w:themeColor="text1"/>
        </w:rPr>
        <w:t xml:space="preserve"> zł netto (słownie: ……………… złotych) oraz </w:t>
      </w:r>
      <w:r>
        <w:rPr>
          <w:b/>
          <w:bCs/>
          <w:color w:val="000000" w:themeColor="text1"/>
        </w:rPr>
        <w:t xml:space="preserve">….. </w:t>
      </w:r>
      <w:r>
        <w:rPr>
          <w:color w:val="000000" w:themeColor="text1"/>
        </w:rPr>
        <w:t>zł podatku od towarów i usług (słownie: ……………… …../100 złote).</w:t>
      </w:r>
    </w:p>
    <w:p w:rsidR="00F557E8" w:rsidRDefault="00F557E8" w:rsidP="00036767">
      <w:pPr>
        <w:pStyle w:val="Default"/>
        <w:tabs>
          <w:tab w:val="left" w:pos="426"/>
        </w:tabs>
        <w:spacing w:after="25"/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zakresie I części zamówienia: </w:t>
      </w:r>
    </w:p>
    <w:p w:rsidR="00F557E8" w:rsidRDefault="00F557E8" w:rsidP="00036767">
      <w:pPr>
        <w:pStyle w:val="Default"/>
        <w:tabs>
          <w:tab w:val="left" w:pos="426"/>
        </w:tabs>
        <w:suppressAutoHyphens w:val="0"/>
        <w:autoSpaceDE w:val="0"/>
        <w:adjustRightInd w:val="0"/>
        <w:spacing w:after="25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2. Zamawiający zobowiązuje się zapłacić łączną cenę w dwóch częściach z dołu. </w:t>
      </w:r>
    </w:p>
    <w:p w:rsidR="00F557E8" w:rsidRDefault="00F557E8" w:rsidP="00036767">
      <w:pPr>
        <w:pStyle w:val="Default"/>
        <w:tabs>
          <w:tab w:val="left" w:pos="426"/>
        </w:tabs>
        <w:suppressAutoHyphens w:val="0"/>
        <w:autoSpaceDE w:val="0"/>
        <w:adjustRightInd w:val="0"/>
        <w:spacing w:after="25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Pierwsza część w wysokości </w:t>
      </w:r>
      <w:r>
        <w:rPr>
          <w:b/>
          <w:bCs/>
          <w:color w:val="000000" w:themeColor="text1"/>
        </w:rPr>
        <w:t>………………</w:t>
      </w:r>
      <w:r>
        <w:rPr>
          <w:color w:val="000000" w:themeColor="text1"/>
        </w:rPr>
        <w:t xml:space="preserve"> zł brutto (słownie: ……………… …/100 złotych), w tym </w:t>
      </w:r>
      <w:r>
        <w:rPr>
          <w:b/>
          <w:bCs/>
          <w:color w:val="000000" w:themeColor="text1"/>
        </w:rPr>
        <w:t>…………</w:t>
      </w:r>
      <w:r>
        <w:rPr>
          <w:color w:val="000000" w:themeColor="text1"/>
        </w:rPr>
        <w:t xml:space="preserve"> zł netto (słownie: ……………… złotych) oraz </w:t>
      </w:r>
      <w:r>
        <w:rPr>
          <w:b/>
          <w:bCs/>
          <w:color w:val="000000" w:themeColor="text1"/>
        </w:rPr>
        <w:t xml:space="preserve">….. </w:t>
      </w:r>
      <w:r>
        <w:rPr>
          <w:color w:val="000000" w:themeColor="text1"/>
        </w:rPr>
        <w:t>zł podatku od towarów i usług (słownie: ……………… …../100 złote) obejmuje dostawę w zakresie części I zamówienia  pozycja nr 33 -  szafki metalowe.</w:t>
      </w:r>
    </w:p>
    <w:p w:rsidR="00F557E8" w:rsidRDefault="00F557E8" w:rsidP="00036767">
      <w:pPr>
        <w:pStyle w:val="Default"/>
        <w:tabs>
          <w:tab w:val="left" w:pos="426"/>
        </w:tabs>
        <w:suppressAutoHyphens w:val="0"/>
        <w:autoSpaceDE w:val="0"/>
        <w:adjustRightInd w:val="0"/>
        <w:spacing w:after="25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4. Druga cześć w wysokości </w:t>
      </w:r>
      <w:r>
        <w:rPr>
          <w:b/>
          <w:bCs/>
          <w:color w:val="000000" w:themeColor="text1"/>
        </w:rPr>
        <w:t>………………</w:t>
      </w:r>
      <w:r>
        <w:rPr>
          <w:color w:val="000000" w:themeColor="text1"/>
        </w:rPr>
        <w:t xml:space="preserve"> zł brutto (słownie: ……………… …/100 złotych), w tym </w:t>
      </w:r>
      <w:r>
        <w:rPr>
          <w:b/>
          <w:bCs/>
          <w:color w:val="000000" w:themeColor="text1"/>
        </w:rPr>
        <w:t>…………</w:t>
      </w:r>
      <w:r>
        <w:rPr>
          <w:color w:val="000000" w:themeColor="text1"/>
        </w:rPr>
        <w:t xml:space="preserve"> zł netto (słownie: ……………… złotych) oraz </w:t>
      </w:r>
      <w:r>
        <w:rPr>
          <w:b/>
          <w:bCs/>
          <w:color w:val="000000" w:themeColor="text1"/>
        </w:rPr>
        <w:t xml:space="preserve">….. </w:t>
      </w:r>
      <w:r>
        <w:rPr>
          <w:color w:val="000000" w:themeColor="text1"/>
        </w:rPr>
        <w:t>zł podatku od towarów i usług (słownie: ……………… …../100 złote) obejmuję dostawę pozostałych mebli z części I zamówienia.</w:t>
      </w:r>
    </w:p>
    <w:p w:rsidR="00F557E8" w:rsidRDefault="00F557E8" w:rsidP="00036767">
      <w:pPr>
        <w:tabs>
          <w:tab w:val="left" w:pos="426"/>
        </w:tabs>
        <w:suppressAutoHyphens w:val="0"/>
        <w:autoSpaceDE w:val="0"/>
        <w:adjustRightInd w:val="0"/>
        <w:spacing w:after="25"/>
        <w:ind w:left="426" w:hanging="426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>5. Strony ustala</w:t>
      </w:r>
      <w:r>
        <w:rPr>
          <w:rFonts w:eastAsia="TimesNewRoman"/>
          <w:color w:val="000000" w:themeColor="text1"/>
          <w:lang w:eastAsia="en-US"/>
        </w:rPr>
        <w:t xml:space="preserve">ją </w:t>
      </w:r>
      <w:r>
        <w:rPr>
          <w:color w:val="000000" w:themeColor="text1"/>
          <w:lang w:eastAsia="en-US"/>
        </w:rPr>
        <w:t>stałe w okresie obow</w:t>
      </w:r>
      <w:r>
        <w:rPr>
          <w:rFonts w:eastAsia="TimesNewRoman"/>
          <w:color w:val="000000" w:themeColor="text1"/>
          <w:lang w:eastAsia="en-US"/>
        </w:rPr>
        <w:t>ią</w:t>
      </w:r>
      <w:r>
        <w:rPr>
          <w:color w:val="000000" w:themeColor="text1"/>
          <w:lang w:eastAsia="en-US"/>
        </w:rPr>
        <w:t>zywania Umowy ceny jednostkowe brutto w PLN wskazane w za</w:t>
      </w:r>
      <w:r>
        <w:rPr>
          <w:rFonts w:eastAsia="TimesNewRoman"/>
          <w:color w:val="000000" w:themeColor="text1"/>
          <w:lang w:eastAsia="en-US"/>
        </w:rPr>
        <w:t>łą</w:t>
      </w:r>
      <w:r>
        <w:rPr>
          <w:color w:val="000000" w:themeColor="text1"/>
          <w:lang w:eastAsia="en-US"/>
        </w:rPr>
        <w:t xml:space="preserve">czniku  nr 1 do Umowy – formularz cenowy. </w:t>
      </w:r>
    </w:p>
    <w:p w:rsidR="00F557E8" w:rsidRDefault="00F557E8" w:rsidP="00036767">
      <w:pPr>
        <w:pStyle w:val="Default"/>
        <w:tabs>
          <w:tab w:val="left" w:pos="426"/>
        </w:tabs>
        <w:spacing w:after="25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6. Niezwłocznie po dostarczeniu przedmiotu umowy(części I zamówienia  pozycja nr 33 -  szafki metalowe) i podpisaniu protokołu częściowego odbioru Wykonawca zobowiązuje się wystawić i dostarczyć do siedziby Zamawiającego fakturę na kwotę wymienioną w ust. 2.</w:t>
      </w:r>
    </w:p>
    <w:p w:rsidR="00F557E8" w:rsidRDefault="00F557E8" w:rsidP="00036767">
      <w:pPr>
        <w:pStyle w:val="Default"/>
        <w:tabs>
          <w:tab w:val="left" w:pos="426"/>
        </w:tabs>
        <w:spacing w:after="25"/>
        <w:ind w:left="426" w:hanging="426"/>
        <w:jc w:val="both"/>
        <w:rPr>
          <w:color w:val="auto"/>
        </w:rPr>
      </w:pPr>
      <w:r>
        <w:rPr>
          <w:color w:val="000000" w:themeColor="text1"/>
        </w:rPr>
        <w:t xml:space="preserve">7. Zamawiający zobowiązuje się dokonać płatności pierwszej części ceny </w:t>
      </w:r>
      <w:r>
        <w:rPr>
          <w:b/>
          <w:bCs/>
          <w:color w:val="000000" w:themeColor="text1"/>
        </w:rPr>
        <w:t xml:space="preserve">w terminie 30 dni </w:t>
      </w:r>
      <w:r>
        <w:rPr>
          <w:color w:val="000000" w:themeColor="text1"/>
        </w:rPr>
        <w:t xml:space="preserve">od </w:t>
      </w:r>
      <w:r>
        <w:rPr>
          <w:color w:val="auto"/>
        </w:rPr>
        <w:t>otrzymania prawidłowo wystawionej faktury, przelewem na rachunek bankowy wskazany na fakturze.</w:t>
      </w:r>
    </w:p>
    <w:p w:rsidR="00F557E8" w:rsidRDefault="00F557E8" w:rsidP="00036767">
      <w:pPr>
        <w:pStyle w:val="Default"/>
        <w:tabs>
          <w:tab w:val="left" w:pos="426"/>
        </w:tabs>
        <w:spacing w:after="25"/>
        <w:ind w:left="426" w:hanging="426"/>
        <w:jc w:val="both"/>
        <w:rPr>
          <w:color w:val="auto"/>
        </w:rPr>
      </w:pPr>
      <w:r>
        <w:rPr>
          <w:color w:val="auto"/>
        </w:rPr>
        <w:t xml:space="preserve">8. </w:t>
      </w:r>
      <w:r>
        <w:rPr>
          <w:color w:val="000000" w:themeColor="text1"/>
        </w:rPr>
        <w:t>Niezwłocznie po dostarczeniu pozostałej części przedmiotu umowy i podpisaniu protokołu końcowego odbioru Wykonawca zobowiązuje się wystawić i dostarczyć do siedziby Zamawiającego fakturę na kwotę wymienioną w ust. 4.</w:t>
      </w:r>
    </w:p>
    <w:p w:rsidR="00F557E8" w:rsidRDefault="00F557E8" w:rsidP="00036767">
      <w:pPr>
        <w:pStyle w:val="Default"/>
        <w:tabs>
          <w:tab w:val="left" w:pos="426"/>
        </w:tabs>
        <w:spacing w:after="25"/>
        <w:ind w:left="426" w:hanging="426"/>
        <w:jc w:val="both"/>
        <w:rPr>
          <w:color w:val="auto"/>
        </w:rPr>
      </w:pPr>
      <w:r>
        <w:rPr>
          <w:color w:val="auto"/>
        </w:rPr>
        <w:t xml:space="preserve">9. </w:t>
      </w:r>
      <w:r>
        <w:rPr>
          <w:color w:val="000000" w:themeColor="text1"/>
        </w:rPr>
        <w:t xml:space="preserve">Zamawiający zobowiązuje się dokonać płatności całości ceny </w:t>
      </w:r>
      <w:r>
        <w:rPr>
          <w:b/>
          <w:bCs/>
          <w:color w:val="000000" w:themeColor="text1"/>
        </w:rPr>
        <w:t xml:space="preserve">w terminie 30 dni </w:t>
      </w:r>
      <w:r>
        <w:rPr>
          <w:color w:val="000000" w:themeColor="text1"/>
        </w:rPr>
        <w:t xml:space="preserve">od </w:t>
      </w:r>
      <w:r>
        <w:rPr>
          <w:color w:val="auto"/>
        </w:rPr>
        <w:t>otrzymania prawidłowo wystawionej faktury, przelewem na rachunek bankowy wskazany na fakturze.</w:t>
      </w:r>
    </w:p>
    <w:p w:rsidR="00F557E8" w:rsidRDefault="00F557E8" w:rsidP="00036767">
      <w:pPr>
        <w:pStyle w:val="Default"/>
        <w:tabs>
          <w:tab w:val="left" w:pos="426"/>
        </w:tabs>
        <w:spacing w:after="25"/>
        <w:ind w:left="426" w:hanging="426"/>
        <w:jc w:val="both"/>
        <w:rPr>
          <w:color w:val="auto"/>
        </w:rPr>
      </w:pPr>
      <w:r>
        <w:rPr>
          <w:color w:val="auto"/>
        </w:rPr>
        <w:t xml:space="preserve">10 . Zamawiający oświadcza, że część łącznej ceny, o której mowa w ust. 4, w kwocie </w:t>
      </w:r>
      <w:r>
        <w:rPr>
          <w:b/>
          <w:bCs/>
          <w:color w:val="auto"/>
        </w:rPr>
        <w:t>……..</w:t>
      </w:r>
      <w:r>
        <w:rPr>
          <w:color w:val="auto"/>
        </w:rPr>
        <w:t xml:space="preserve"> brutto (słownie: … …/100 złotych) zostanie sfinansowana z dotacji celowej inwestycyjnej, udzielonej Zamawiającemu przez Ministerstwo Obrony Narodowej na rok 2015, natomiast w części, o której mowa w ust. 3 w kwocie …………. brutto (słownie: … …/100 złotych) zostanie sfinansowana ze środków własnych Zamawiającego.</w:t>
      </w:r>
    </w:p>
    <w:p w:rsidR="00036767" w:rsidRDefault="00036767" w:rsidP="00036767">
      <w:pPr>
        <w:pStyle w:val="Default"/>
        <w:spacing w:after="25"/>
        <w:jc w:val="both"/>
        <w:rPr>
          <w:b/>
          <w:color w:val="000000" w:themeColor="text1"/>
        </w:rPr>
      </w:pPr>
      <w:r>
        <w:rPr>
          <w:b/>
        </w:rPr>
        <w:t>Zakresie części zamówienia II:</w:t>
      </w:r>
    </w:p>
    <w:p w:rsidR="00036767" w:rsidRDefault="00036767" w:rsidP="00036767">
      <w:pPr>
        <w:pStyle w:val="Default"/>
        <w:numPr>
          <w:ilvl w:val="0"/>
          <w:numId w:val="22"/>
        </w:numPr>
        <w:suppressAutoHyphens w:val="0"/>
        <w:autoSpaceDE w:val="0"/>
        <w:adjustRightInd w:val="0"/>
        <w:spacing w:after="25"/>
        <w:ind w:left="567" w:hanging="567"/>
        <w:jc w:val="both"/>
        <w:textAlignment w:val="auto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Zamawiający zobowiązuje się zapłacić łączną cenę w całości z dołu. </w:t>
      </w:r>
    </w:p>
    <w:p w:rsidR="00036767" w:rsidRDefault="00036767" w:rsidP="00036767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25"/>
        <w:ind w:left="567" w:hanging="567"/>
        <w:jc w:val="both"/>
        <w:textAlignment w:va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en-US"/>
        </w:rPr>
        <w:t>Strony ustala</w:t>
      </w:r>
      <w:r>
        <w:rPr>
          <w:rFonts w:eastAsia="TimesNewRoman"/>
          <w:color w:val="000000" w:themeColor="text1"/>
          <w:sz w:val="24"/>
          <w:szCs w:val="24"/>
          <w:lang w:eastAsia="en-US"/>
        </w:rPr>
        <w:t xml:space="preserve">ją </w:t>
      </w:r>
      <w:r>
        <w:rPr>
          <w:color w:val="000000" w:themeColor="text1"/>
          <w:sz w:val="24"/>
          <w:szCs w:val="24"/>
          <w:lang w:eastAsia="en-US"/>
        </w:rPr>
        <w:t>stałe w okresie obow</w:t>
      </w:r>
      <w:r>
        <w:rPr>
          <w:rFonts w:eastAsia="TimesNewRoman"/>
          <w:color w:val="000000" w:themeColor="text1"/>
          <w:sz w:val="24"/>
          <w:szCs w:val="24"/>
          <w:lang w:eastAsia="en-US"/>
        </w:rPr>
        <w:t>ią</w:t>
      </w:r>
      <w:r>
        <w:rPr>
          <w:color w:val="000000" w:themeColor="text1"/>
          <w:sz w:val="24"/>
          <w:szCs w:val="24"/>
          <w:lang w:eastAsia="en-US"/>
        </w:rPr>
        <w:t>zywania Umowy ceny jednostkowe brutto w PLN wskazane w za</w:t>
      </w:r>
      <w:r>
        <w:rPr>
          <w:rFonts w:eastAsia="TimesNewRoman"/>
          <w:color w:val="000000" w:themeColor="text1"/>
          <w:sz w:val="24"/>
          <w:szCs w:val="24"/>
          <w:lang w:eastAsia="en-US"/>
        </w:rPr>
        <w:t>łą</w:t>
      </w:r>
      <w:r>
        <w:rPr>
          <w:color w:val="000000" w:themeColor="text1"/>
          <w:sz w:val="24"/>
          <w:szCs w:val="24"/>
          <w:lang w:eastAsia="en-US"/>
        </w:rPr>
        <w:t xml:space="preserve">czniku  nr 1 do Umowy – formularz cenowy. </w:t>
      </w:r>
    </w:p>
    <w:p w:rsidR="00036767" w:rsidRDefault="00036767" w:rsidP="00036767">
      <w:pPr>
        <w:pStyle w:val="Default"/>
        <w:numPr>
          <w:ilvl w:val="0"/>
          <w:numId w:val="22"/>
        </w:numPr>
        <w:spacing w:after="25"/>
        <w:ind w:left="567" w:hanging="567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lastRenderedPageBreak/>
        <w:t>Niezwłocznie po dostarczeniu przedmiotu umowy i podpisaniu protokołu końcowego odbioru Wykonawca zobowiązuje się wystawić i dostarczyć do siedziby Zamawiającego fakturę na kwotę wymienioną w ust. 1.</w:t>
      </w:r>
    </w:p>
    <w:p w:rsidR="00036767" w:rsidRDefault="00036767" w:rsidP="00036767">
      <w:pPr>
        <w:pStyle w:val="Default"/>
        <w:numPr>
          <w:ilvl w:val="0"/>
          <w:numId w:val="22"/>
        </w:numPr>
        <w:spacing w:after="25"/>
        <w:ind w:left="567" w:hanging="567"/>
        <w:jc w:val="both"/>
        <w:textAlignment w:val="auto"/>
        <w:rPr>
          <w:color w:val="auto"/>
        </w:rPr>
      </w:pPr>
      <w:r>
        <w:rPr>
          <w:color w:val="000000" w:themeColor="text1"/>
        </w:rPr>
        <w:t xml:space="preserve">Zamawiający zobowiązuje się dokonać płatności całości ceny </w:t>
      </w:r>
      <w:r>
        <w:rPr>
          <w:b/>
          <w:bCs/>
          <w:color w:val="000000" w:themeColor="text1"/>
        </w:rPr>
        <w:t xml:space="preserve">w terminie 30 dni </w:t>
      </w:r>
      <w:r>
        <w:rPr>
          <w:color w:val="000000" w:themeColor="text1"/>
        </w:rPr>
        <w:t xml:space="preserve">od </w:t>
      </w:r>
      <w:r>
        <w:rPr>
          <w:color w:val="auto"/>
        </w:rPr>
        <w:t>otrzymania prawidłowo wystawionej faktury, przelewem na rachunek bankowy wskazany na fakturze.</w:t>
      </w:r>
    </w:p>
    <w:p w:rsidR="00036767" w:rsidRDefault="00036767" w:rsidP="00036767">
      <w:pPr>
        <w:pStyle w:val="Default"/>
        <w:numPr>
          <w:ilvl w:val="0"/>
          <w:numId w:val="22"/>
        </w:numPr>
        <w:spacing w:after="25"/>
        <w:ind w:left="567" w:hanging="567"/>
        <w:jc w:val="both"/>
        <w:textAlignment w:val="auto"/>
        <w:rPr>
          <w:color w:val="auto"/>
        </w:rPr>
      </w:pPr>
      <w:r>
        <w:rPr>
          <w:color w:val="auto"/>
        </w:rPr>
        <w:t xml:space="preserve">Zamawiający oświadcza, że część łącznej ceny, o której mowa w ust. 1, w kwocie </w:t>
      </w:r>
      <w:r>
        <w:rPr>
          <w:b/>
          <w:bCs/>
          <w:color w:val="auto"/>
        </w:rPr>
        <w:t>……..</w:t>
      </w:r>
      <w:r>
        <w:rPr>
          <w:color w:val="auto"/>
        </w:rPr>
        <w:t xml:space="preserve"> brutto (słownie: … …/100 złotych) zostanie sfinansowana z dotacji celowej inwestycyjnej, udzielonej Zamawiającemu przez Ministerstwo Obrony Narodowej na rok 2015.</w:t>
      </w:r>
    </w:p>
    <w:p w:rsidR="00F557E8" w:rsidRDefault="00F557E8" w:rsidP="00F557E8">
      <w:pPr>
        <w:pStyle w:val="Default"/>
        <w:spacing w:after="25"/>
        <w:jc w:val="both"/>
      </w:pPr>
    </w:p>
    <w:p w:rsidR="00F557E8" w:rsidRDefault="00F557E8" w:rsidP="00F557E8">
      <w:pPr>
        <w:pStyle w:val="Default"/>
        <w:jc w:val="center"/>
        <w:rPr>
          <w:b/>
          <w:bCs/>
        </w:rPr>
      </w:pPr>
      <w:r>
        <w:rPr>
          <w:b/>
          <w:bCs/>
        </w:rPr>
        <w:t>§ 8</w:t>
      </w:r>
    </w:p>
    <w:p w:rsidR="00F557E8" w:rsidRDefault="00F557E8" w:rsidP="00F557E8">
      <w:pPr>
        <w:pStyle w:val="Default"/>
        <w:jc w:val="center"/>
      </w:pPr>
      <w:r>
        <w:rPr>
          <w:b/>
          <w:bCs/>
        </w:rPr>
        <w:t>Kary umowne</w:t>
      </w:r>
    </w:p>
    <w:p w:rsidR="00036767" w:rsidRDefault="00F557E8" w:rsidP="00036767">
      <w:pPr>
        <w:pStyle w:val="Default"/>
        <w:numPr>
          <w:ilvl w:val="0"/>
          <w:numId w:val="23"/>
        </w:numPr>
        <w:spacing w:after="23"/>
        <w:ind w:left="426" w:hanging="426"/>
        <w:jc w:val="both"/>
        <w:textAlignment w:val="auto"/>
        <w:rPr>
          <w:color w:val="000000" w:themeColor="text1"/>
        </w:rPr>
      </w:pPr>
      <w:r>
        <w:t xml:space="preserve">Wykonawca zobowiązuje się </w:t>
      </w:r>
      <w:r>
        <w:rPr>
          <w:color w:val="000000" w:themeColor="text1"/>
        </w:rPr>
        <w:t xml:space="preserve">zapłacić Zamawiającemu karę umowną w wysokości </w:t>
      </w:r>
      <w:r>
        <w:rPr>
          <w:b/>
          <w:bCs/>
          <w:color w:val="000000" w:themeColor="text1"/>
        </w:rPr>
        <w:t xml:space="preserve">1 % łącznej ceny brutto za każdy dzień zwłoki </w:t>
      </w:r>
      <w:r>
        <w:rPr>
          <w:color w:val="000000" w:themeColor="text1"/>
        </w:rPr>
        <w:t xml:space="preserve">w dostarczeniu przedmiotu w terminie wynikającym z § 4 ust. 1, jednakże </w:t>
      </w:r>
      <w:r>
        <w:rPr>
          <w:b/>
          <w:bCs/>
          <w:color w:val="000000" w:themeColor="text1"/>
        </w:rPr>
        <w:t>nie więcej niż 10 % łącznej ceny brutto.</w:t>
      </w:r>
    </w:p>
    <w:p w:rsidR="00F557E8" w:rsidRPr="00036767" w:rsidRDefault="00F557E8" w:rsidP="00036767">
      <w:pPr>
        <w:pStyle w:val="Default"/>
        <w:numPr>
          <w:ilvl w:val="0"/>
          <w:numId w:val="23"/>
        </w:numPr>
        <w:spacing w:after="23"/>
        <w:ind w:left="426" w:hanging="426"/>
        <w:jc w:val="both"/>
        <w:textAlignment w:val="auto"/>
        <w:rPr>
          <w:color w:val="000000" w:themeColor="text1"/>
        </w:rPr>
      </w:pPr>
      <w:r w:rsidRPr="00036767">
        <w:rPr>
          <w:color w:val="000000" w:themeColor="text1"/>
        </w:rPr>
        <w:t>Jeżeli wartość szkody wyrządzonej przez Wykonawcę przewyższy wysokość kary umownej, Zamawiający jest uprawniony do dochodzenia pozostałej części odszkodowania na zasadach ogólnych.</w:t>
      </w:r>
    </w:p>
    <w:p w:rsidR="00F557E8" w:rsidRDefault="00F557E8" w:rsidP="00F557E8">
      <w:pPr>
        <w:pStyle w:val="Default"/>
        <w:spacing w:after="23"/>
        <w:ind w:left="284"/>
        <w:jc w:val="both"/>
      </w:pPr>
    </w:p>
    <w:p w:rsidR="00F557E8" w:rsidRDefault="00F557E8" w:rsidP="00F557E8">
      <w:pPr>
        <w:pStyle w:val="Default"/>
        <w:jc w:val="center"/>
        <w:rPr>
          <w:b/>
          <w:bCs/>
        </w:rPr>
      </w:pPr>
      <w:r>
        <w:rPr>
          <w:b/>
          <w:bCs/>
        </w:rPr>
        <w:t>§ 9</w:t>
      </w:r>
    </w:p>
    <w:p w:rsidR="00F557E8" w:rsidRDefault="00F557E8" w:rsidP="00F557E8">
      <w:pPr>
        <w:pStyle w:val="Default"/>
        <w:jc w:val="center"/>
      </w:pPr>
      <w:r>
        <w:rPr>
          <w:b/>
          <w:bCs/>
        </w:rPr>
        <w:t>Odstąpienie od umowy</w:t>
      </w:r>
    </w:p>
    <w:p w:rsidR="00F557E8" w:rsidRDefault="00F557E8" w:rsidP="00F557E8">
      <w:pPr>
        <w:widowControl/>
        <w:tabs>
          <w:tab w:val="left" w:pos="350"/>
        </w:tabs>
        <w:suppressAutoHyphens w:val="0"/>
        <w:autoSpaceDE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Zamawiający może odstąpić od Umowy lub jej części ze skutkiem natychmiastowym, bez wyznaczania dodatkowego terminu, jeżeli zajdzie przynajmniej jedna z niżej wymienionych okoliczności:</w:t>
      </w:r>
    </w:p>
    <w:p w:rsidR="00F557E8" w:rsidRDefault="00F557E8" w:rsidP="00583B12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dostarczy meble niezgodne z wymogami zawartymi w załączniku do Umowy,</w:t>
      </w:r>
    </w:p>
    <w:p w:rsidR="00F557E8" w:rsidRDefault="00F557E8" w:rsidP="00583B12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Wykonawca wykona zamówienie niezgodnie z postanowieniami Umowy lub przepisami prawa,   </w:t>
      </w:r>
    </w:p>
    <w:p w:rsidR="00F557E8" w:rsidRDefault="00F557E8" w:rsidP="00583B12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wykona zamówienie niezgodnie ze wskazaniami przedstawicieli Zamawiającego w ramach Umowy bądź w sposób sprzeczny z Ofertą.</w:t>
      </w:r>
    </w:p>
    <w:p w:rsidR="00F557E8" w:rsidRDefault="00F557E8" w:rsidP="00F557E8">
      <w:pPr>
        <w:autoSpaceDE w:val="0"/>
        <w:adjustRightInd w:val="0"/>
        <w:jc w:val="center"/>
        <w:rPr>
          <w:b/>
          <w:sz w:val="24"/>
          <w:szCs w:val="24"/>
        </w:rPr>
      </w:pPr>
    </w:p>
    <w:p w:rsidR="00F557E8" w:rsidRDefault="00F557E8" w:rsidP="00F557E8">
      <w:pPr>
        <w:autoSpaceDE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10.</w:t>
      </w:r>
    </w:p>
    <w:p w:rsidR="00F557E8" w:rsidRDefault="00F557E8" w:rsidP="00F557E8">
      <w:pPr>
        <w:autoSpaceDE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Gwarancja, serwis</w:t>
      </w:r>
    </w:p>
    <w:p w:rsidR="00F557E8" w:rsidRDefault="00F557E8" w:rsidP="00F557E8">
      <w:pPr>
        <w:autoSpaceDE w:val="0"/>
        <w:adjustRightInd w:val="0"/>
        <w:jc w:val="center"/>
        <w:rPr>
          <w:sz w:val="24"/>
          <w:szCs w:val="24"/>
        </w:rPr>
      </w:pP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Wykonawca udziela</w:t>
      </w:r>
      <w:r>
        <w:rPr>
          <w:b/>
          <w:bCs/>
          <w:sz w:val="24"/>
          <w:szCs w:val="24"/>
        </w:rPr>
        <w:t xml:space="preserve"> ……….. (min. 2)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lat gwarancji</w:t>
      </w:r>
      <w:r>
        <w:rPr>
          <w:bCs/>
          <w:sz w:val="24"/>
          <w:szCs w:val="24"/>
        </w:rPr>
        <w:t xml:space="preserve"> na meble, jednakże nie krótszej niż gwarancja producenta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liczonych od daty podpisania, bez zastrzeżeń, końcowego protokołu odbioru.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Gwarancja nie ogranicza praw Zamawiającego do przenoszenia dostarczonych mebli pomiędzy pomieszczeniami Zamawiającego.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zobowiązany jest do świadczenia serwisu gwarancyjnego bez dodatkowego wynagrodzenia na zasadach określonych w Umowie, ponosząc przed Zamawiającym pełną odpowiedzialność za należyte załatwienie reklamacji.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Wykonawca pokrywa koszty wszelkich napraw mebli i wymiany ich części objętych gwarancją w okresie gwarancji, w tym koszty dojazdu, transportu, demontażu i montażu oraz ustawienia naprawionego lub wymienionego mebla w miejscu wskazanym przez przedstawiciela Zamawiającego.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Zgłoszenie reklamacji dostarczonych mebli</w:t>
      </w:r>
      <w:r>
        <w:rPr>
          <w:bCs/>
          <w:sz w:val="24"/>
          <w:szCs w:val="24"/>
        </w:rPr>
        <w:t xml:space="preserve"> dokonane telefonicznie, faksem lub pocztą elektroniczną uważane będzie za doręczone i będzie wywoływać takie same skutki jak wezwanie wysłane na piśmie. Zgłoszenie, w miarę możliwości, będzie zawierać opis wady lub usterki. Łączny czas reakcji i naprawy przez Wykonawcę nie może przekroczyć 7 dni roboczych od przyjęcia zgłoszenia złożonego przez Zamawiającego.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przypadku, gdy w okresie gwarancyjnym nastąpi dwukrotna naprawa tego samego mebla lub jedna istotna jego naprawa, przez co rozumie się naprawę o wartości nie niższej niż 30% wartości mebla według ceny zakupu, Wykonawca w terminie nie dłuższym niż 7 dni roboczych, liczonych od dnia zgłoszenia kolejnej reklamacji, dokona jego wymiany na nowy, wolny od wad, o takich samych parametrach technicznych, jakościowych i funkcjonalnych jak mebel wymieniany.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Gwarancja nie wyklucza możliwości zastosowania przez Zamawiającego środków prawnych przysługujących mu z tytułu rękojmi.</w:t>
      </w:r>
    </w:p>
    <w:p w:rsidR="00F557E8" w:rsidRDefault="00F557E8" w:rsidP="00583B12">
      <w:pPr>
        <w:widowControl/>
        <w:numPr>
          <w:ilvl w:val="0"/>
          <w:numId w:val="11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 przypadku nie przystąpienia albo nie wykonania naprawy lub wymiany mebli z tytułu gwarancji lub rękojmi w terminie, o którym mowa w ust. 6, Zamawiający ma prawo dokonać odpowiednio: naprawy lub wymiany na koszt i ryzyko Wykonawcy.</w:t>
      </w:r>
    </w:p>
    <w:p w:rsidR="00F557E8" w:rsidRDefault="00F557E8" w:rsidP="00F557E8">
      <w:pPr>
        <w:pStyle w:val="Default"/>
        <w:ind w:left="284" w:hanging="284"/>
      </w:pPr>
    </w:p>
    <w:p w:rsidR="00F557E8" w:rsidRDefault="00F557E8" w:rsidP="00F557E8">
      <w:pPr>
        <w:pStyle w:val="Default"/>
        <w:jc w:val="center"/>
        <w:rPr>
          <w:b/>
          <w:bCs/>
        </w:rPr>
      </w:pPr>
      <w:r>
        <w:rPr>
          <w:b/>
          <w:bCs/>
        </w:rPr>
        <w:t>§ 11</w:t>
      </w:r>
    </w:p>
    <w:p w:rsidR="00F557E8" w:rsidRDefault="00F557E8" w:rsidP="00F557E8">
      <w:pPr>
        <w:pStyle w:val="Defaul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Postanowienia końcowe</w:t>
      </w:r>
    </w:p>
    <w:p w:rsidR="00F557E8" w:rsidRDefault="00F557E8" w:rsidP="00036767">
      <w:pPr>
        <w:pStyle w:val="Zwykytekst"/>
        <w:numPr>
          <w:ilvl w:val="0"/>
          <w:numId w:val="25"/>
        </w:numPr>
        <w:suppressAutoHyphens w:val="0"/>
        <w:ind w:left="426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oświadcza, że niniejsza umowa pozostaje  w związku z inwestycją w postaci przebudowy i adaptacji kaponiery w Cytadeli Warszawskiej na potrzeby Oddziału MWP – Muzeum Katyńskie, a inwestycja jest wpisana do „Planu Inwestycji Budowlanych Sił Zbrojnych RP w latach 2014-2023” pod pozycją „91245” jako zadanie o nazwie „91245 WARSZAWA K-0009 Przebudowa i adaptacja kaponiery na potrzeby Oddziału MWP – Muzeum Katyńskie”.</w:t>
      </w:r>
    </w:p>
    <w:p w:rsidR="00036767" w:rsidRDefault="00F557E8" w:rsidP="00036767">
      <w:pPr>
        <w:pStyle w:val="Default"/>
        <w:numPr>
          <w:ilvl w:val="0"/>
          <w:numId w:val="25"/>
        </w:numPr>
        <w:spacing w:after="27"/>
        <w:ind w:left="426" w:hanging="426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Wszelkie zmiany niniejszej umowy w zakresie dopuszczonym przez ustawę – Prawo zamówień publicznych wymagają formy pisemnej pod rygorem nieważności.</w:t>
      </w:r>
    </w:p>
    <w:p w:rsidR="00036767" w:rsidRDefault="00F557E8" w:rsidP="00036767">
      <w:pPr>
        <w:pStyle w:val="Default"/>
        <w:numPr>
          <w:ilvl w:val="0"/>
          <w:numId w:val="25"/>
        </w:numPr>
        <w:spacing w:after="27"/>
        <w:ind w:left="426" w:hanging="426"/>
        <w:jc w:val="both"/>
        <w:textAlignment w:val="auto"/>
        <w:rPr>
          <w:color w:val="000000" w:themeColor="text1"/>
        </w:rPr>
      </w:pPr>
      <w:r w:rsidRPr="00036767">
        <w:rPr>
          <w:color w:val="000000" w:themeColor="text1"/>
        </w:rPr>
        <w:t>W sprawach nieuregulowanych</w:t>
      </w:r>
      <w:r>
        <w:t xml:space="preserve"> w niniejszej umowie mają zastosowanie przepisy Kodeksu cywilnego oraz ustawy Prawo zamówień publicznych.</w:t>
      </w:r>
    </w:p>
    <w:p w:rsidR="00036767" w:rsidRDefault="00F557E8" w:rsidP="00036767">
      <w:pPr>
        <w:pStyle w:val="Default"/>
        <w:numPr>
          <w:ilvl w:val="0"/>
          <w:numId w:val="25"/>
        </w:numPr>
        <w:spacing w:after="27"/>
        <w:ind w:left="426" w:hanging="426"/>
        <w:jc w:val="both"/>
        <w:textAlignment w:val="auto"/>
        <w:rPr>
          <w:color w:val="000000" w:themeColor="text1"/>
        </w:rPr>
      </w:pPr>
      <w:r w:rsidRPr="00036767">
        <w:rPr>
          <w:color w:val="000000" w:themeColor="text1"/>
        </w:rPr>
        <w:t>Wszelkie spory powstałe na tle realizacji niniejszej umowy rozpoznawać będzie sąd powszechny właściwy miejscowo dla siedziby Zamawiającego.</w:t>
      </w:r>
    </w:p>
    <w:p w:rsidR="00036767" w:rsidRDefault="00F557E8" w:rsidP="00036767">
      <w:pPr>
        <w:pStyle w:val="Default"/>
        <w:numPr>
          <w:ilvl w:val="0"/>
          <w:numId w:val="25"/>
        </w:numPr>
        <w:spacing w:after="27"/>
        <w:ind w:left="426" w:hanging="426"/>
        <w:jc w:val="both"/>
        <w:textAlignment w:val="auto"/>
        <w:rPr>
          <w:color w:val="000000" w:themeColor="text1"/>
        </w:rPr>
      </w:pPr>
      <w:r w:rsidRPr="00036767">
        <w:rPr>
          <w:color w:val="000000" w:themeColor="text1"/>
        </w:rPr>
        <w:t>Integralną część niniejszej umowy stanowi formularz cenowy – załącznik nr 1 oraz opis parametrów technicznych mebli – załącznik nr 2.</w:t>
      </w:r>
    </w:p>
    <w:p w:rsidR="00F557E8" w:rsidRPr="00036767" w:rsidRDefault="00F557E8" w:rsidP="00036767">
      <w:pPr>
        <w:pStyle w:val="Default"/>
        <w:numPr>
          <w:ilvl w:val="0"/>
          <w:numId w:val="25"/>
        </w:numPr>
        <w:spacing w:after="27"/>
        <w:ind w:left="426" w:hanging="426"/>
        <w:jc w:val="both"/>
        <w:textAlignment w:val="auto"/>
        <w:rPr>
          <w:color w:val="000000" w:themeColor="text1"/>
        </w:rPr>
      </w:pPr>
      <w:r w:rsidRPr="00036767">
        <w:rPr>
          <w:color w:val="000000" w:themeColor="text1"/>
        </w:rPr>
        <w:t>Niniejsza umowa została sporządzona w dwóch jednobrzmiących egzemplarzach, po jednym dla każdej ze stron.</w:t>
      </w:r>
    </w:p>
    <w:p w:rsidR="00F557E8" w:rsidRDefault="00F557E8" w:rsidP="00F557E8">
      <w:pPr>
        <w:pStyle w:val="Default"/>
        <w:jc w:val="center"/>
      </w:pPr>
    </w:p>
    <w:p w:rsidR="00F557E8" w:rsidRDefault="00F557E8" w:rsidP="00F557E8">
      <w:pPr>
        <w:pStyle w:val="Default"/>
        <w:ind w:firstLine="708"/>
        <w:jc w:val="center"/>
      </w:pP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557E8" w:rsidRDefault="00F557E8" w:rsidP="00F557E8">
      <w:pPr>
        <w:pStyle w:val="Default"/>
        <w:jc w:val="center"/>
      </w:pPr>
    </w:p>
    <w:p w:rsidR="00F557E8" w:rsidRDefault="00F557E8" w:rsidP="00F557E8">
      <w:pPr>
        <w:pStyle w:val="Default"/>
        <w:jc w:val="center"/>
      </w:pPr>
    </w:p>
    <w:p w:rsidR="00F557E8" w:rsidRDefault="00F557E8" w:rsidP="00F557E8">
      <w:pPr>
        <w:pStyle w:val="Default"/>
        <w:ind w:firstLine="708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 xml:space="preserve"> .........................................</w:t>
      </w:r>
    </w:p>
    <w:p w:rsidR="00F557E8" w:rsidRDefault="00F557E8" w:rsidP="00F557E8">
      <w:pPr>
        <w:rPr>
          <w:sz w:val="24"/>
          <w:szCs w:val="24"/>
        </w:rPr>
      </w:pPr>
    </w:p>
    <w:p w:rsidR="00F557E8" w:rsidRDefault="00F557E8" w:rsidP="00F557E8">
      <w:pPr>
        <w:pStyle w:val="Default"/>
        <w:rPr>
          <w:sz w:val="16"/>
        </w:rPr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>
      <w:pPr>
        <w:pStyle w:val="Default"/>
      </w:pPr>
    </w:p>
    <w:p w:rsidR="00F557E8" w:rsidRDefault="00F557E8" w:rsidP="00F557E8"/>
    <w:p w:rsidR="001E234B" w:rsidRDefault="001E234B" w:rsidP="00571AFE">
      <w:pPr>
        <w:pStyle w:val="Default"/>
      </w:pPr>
    </w:p>
    <w:p w:rsidR="00571AFE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1E234B" w:rsidRPr="001E234B" w:rsidRDefault="001E234B" w:rsidP="001E234B"/>
    <w:p w:rsidR="00571AFE" w:rsidRPr="00074E86" w:rsidRDefault="00571AFE" w:rsidP="00571AFE">
      <w:pPr>
        <w:pStyle w:val="Nagwek1"/>
        <w:jc w:val="right"/>
        <w:rPr>
          <w:b w:val="0"/>
          <w:color w:val="000000"/>
          <w:sz w:val="24"/>
          <w:szCs w:val="24"/>
        </w:rPr>
      </w:pPr>
      <w:r w:rsidRPr="00E7327F">
        <w:rPr>
          <w:b w:val="0"/>
          <w:color w:val="000000"/>
          <w:sz w:val="24"/>
          <w:szCs w:val="24"/>
        </w:rPr>
        <w:lastRenderedPageBreak/>
        <w:t>Załącznik nr 8 do SIWZ</w:t>
      </w:r>
    </w:p>
    <w:p w:rsidR="00571AFE" w:rsidRPr="00074E86" w:rsidRDefault="00571AFE" w:rsidP="00571AFE">
      <w:pPr>
        <w:jc w:val="right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6007E">
        <w:rPr>
          <w:color w:val="000000"/>
        </w:rPr>
        <w:t>oznaczenie sprawy: ZP-</w:t>
      </w:r>
      <w:r w:rsidR="00036767">
        <w:rPr>
          <w:color w:val="000000"/>
        </w:rPr>
        <w:t>14</w:t>
      </w:r>
      <w:r w:rsidRPr="0006007E">
        <w:rPr>
          <w:color w:val="000000"/>
        </w:rPr>
        <w:t xml:space="preserve">/2015       </w:t>
      </w:r>
      <w:r w:rsidRPr="0006007E">
        <w:rPr>
          <w:color w:val="000000"/>
        </w:rPr>
        <w:tab/>
        <w:t xml:space="preserve">     </w:t>
      </w:r>
      <w:r w:rsidRPr="0006007E">
        <w:rPr>
          <w:color w:val="000000"/>
        </w:rPr>
        <w:tab/>
        <w:t xml:space="preserve">        .............................., dnia............................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jc w:val="both"/>
        <w:rPr>
          <w:color w:val="000000"/>
        </w:rPr>
      </w:pPr>
      <w:r w:rsidRPr="00074E86">
        <w:rPr>
          <w:color w:val="000000"/>
        </w:rPr>
        <w:t>........................................</w:t>
      </w:r>
    </w:p>
    <w:p w:rsidR="00571AFE" w:rsidRPr="00074E86" w:rsidRDefault="00571AFE" w:rsidP="00571AFE">
      <w:pPr>
        <w:pStyle w:val="Tekstpodstawowy"/>
        <w:rPr>
          <w:i/>
          <w:color w:val="000000"/>
          <w:sz w:val="18"/>
          <w:szCs w:val="18"/>
        </w:rPr>
      </w:pPr>
      <w:r w:rsidRPr="00074E86">
        <w:rPr>
          <w:i/>
          <w:color w:val="000000"/>
          <w:sz w:val="18"/>
          <w:szCs w:val="18"/>
        </w:rPr>
        <w:t xml:space="preserve">        (Pieczęć Wykonawcy)</w:t>
      </w:r>
    </w:p>
    <w:p w:rsidR="00571AFE" w:rsidRPr="00074E86" w:rsidRDefault="00571AFE" w:rsidP="00571AFE">
      <w:pPr>
        <w:rPr>
          <w:color w:val="000000"/>
          <w:sz w:val="16"/>
          <w:szCs w:val="16"/>
        </w:rPr>
      </w:pPr>
    </w:p>
    <w:p w:rsidR="00571AFE" w:rsidRPr="00074E86" w:rsidRDefault="00571AFE" w:rsidP="00571AFE">
      <w:pPr>
        <w:jc w:val="center"/>
        <w:rPr>
          <w:b/>
          <w:color w:val="000000"/>
          <w:spacing w:val="80"/>
          <w:sz w:val="32"/>
          <w:szCs w:val="32"/>
        </w:rPr>
      </w:pPr>
      <w:r w:rsidRPr="00074E86">
        <w:rPr>
          <w:b/>
          <w:color w:val="000000"/>
          <w:spacing w:val="80"/>
          <w:sz w:val="32"/>
          <w:szCs w:val="32"/>
        </w:rPr>
        <w:t>OŚWIADCZENIE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dotyczące przynależności do grupy kapitałowej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o którym mowa w art. 24 ust. 2 pkt 5</w:t>
      </w:r>
    </w:p>
    <w:p w:rsidR="00571AFE" w:rsidRPr="00074E86" w:rsidRDefault="00571AFE" w:rsidP="00571AFE">
      <w:pPr>
        <w:jc w:val="center"/>
        <w:rPr>
          <w:b/>
          <w:color w:val="000000"/>
        </w:rPr>
      </w:pPr>
      <w:r w:rsidRPr="00074E86">
        <w:rPr>
          <w:b/>
          <w:color w:val="000000"/>
        </w:rPr>
        <w:t>ustawy z dnia 29 stycznia 2004 r. Prawo zamówień publicznych</w:t>
      </w:r>
    </w:p>
    <w:p w:rsidR="00571AFE" w:rsidRPr="00074E86" w:rsidRDefault="00571AFE" w:rsidP="00571AFE">
      <w:pPr>
        <w:jc w:val="both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Przystępując do udziału w postępowaniu o udzielenie zamówienia publicznego na:</w:t>
      </w:r>
    </w:p>
    <w:p w:rsidR="00571AFE" w:rsidRPr="00074E86" w:rsidRDefault="00571AFE" w:rsidP="00571AFE">
      <w:pPr>
        <w:pStyle w:val="Tekstpodstawowy"/>
        <w:rPr>
          <w:color w:val="000000"/>
          <w:sz w:val="28"/>
          <w:szCs w:val="28"/>
        </w:rPr>
      </w:pPr>
    </w:p>
    <w:p w:rsidR="00571AFE" w:rsidRPr="00074E86" w:rsidRDefault="00571AFE" w:rsidP="00571AF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E86">
        <w:rPr>
          <w:rFonts w:ascii="Times New Roman" w:hAnsi="Times New Roman"/>
          <w:b/>
          <w:color w:val="000000"/>
          <w:sz w:val="28"/>
          <w:szCs w:val="28"/>
        </w:rPr>
        <w:t>„</w:t>
      </w:r>
      <w:r>
        <w:rPr>
          <w:rFonts w:ascii="Times New Roman" w:hAnsi="Times New Roman"/>
          <w:b/>
        </w:rPr>
        <w:t>D</w:t>
      </w:r>
      <w:r w:rsidRPr="009933A3">
        <w:rPr>
          <w:rFonts w:ascii="Times New Roman" w:hAnsi="Times New Roman"/>
          <w:b/>
        </w:rPr>
        <w:t>ostaw</w:t>
      </w:r>
      <w:r>
        <w:rPr>
          <w:rFonts w:ascii="Times New Roman" w:hAnsi="Times New Roman"/>
          <w:b/>
        </w:rPr>
        <w:t>ę</w:t>
      </w:r>
      <w:r w:rsidRPr="009933A3">
        <w:rPr>
          <w:rFonts w:ascii="Times New Roman" w:hAnsi="Times New Roman"/>
          <w:b/>
        </w:rPr>
        <w:t xml:space="preserve">  i montaż mebli dla Muzeum Katyńskiego – oddziału Muzeum Wojska Polskiego przy ul. Dymińskiej 13 w Warszawie</w:t>
      </w:r>
      <w:r w:rsidRPr="00074E86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571AFE" w:rsidRPr="00074E86" w:rsidRDefault="00571AFE" w:rsidP="00571AFE">
      <w:pPr>
        <w:pStyle w:val="Tekstpodstawowy"/>
        <w:rPr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będąc przedstawicielem firmy......................................................................................................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</w:rPr>
        <w:tab/>
      </w:r>
      <w:r w:rsidRPr="00074E86">
        <w:rPr>
          <w:color w:val="000000"/>
          <w:sz w:val="18"/>
          <w:szCs w:val="18"/>
        </w:rPr>
        <w:t xml:space="preserve"> </w:t>
      </w:r>
      <w:r w:rsidRPr="00074E86">
        <w:rPr>
          <w:i/>
          <w:color w:val="000000"/>
          <w:sz w:val="18"/>
          <w:szCs w:val="18"/>
        </w:rPr>
        <w:t>(nazwa firmy)</w:t>
      </w: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jc w:val="both"/>
        <w:rPr>
          <w:i/>
          <w:color w:val="000000"/>
        </w:rPr>
      </w:pPr>
    </w:p>
    <w:p w:rsidR="00571AFE" w:rsidRPr="00074E86" w:rsidRDefault="00571AFE" w:rsidP="00571AFE">
      <w:pPr>
        <w:pStyle w:val="Tekstpodstawowy"/>
        <w:rPr>
          <w:color w:val="000000"/>
        </w:rPr>
      </w:pPr>
      <w:r w:rsidRPr="00074E8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71AFE" w:rsidRPr="00074E86" w:rsidRDefault="00571AFE" w:rsidP="00571AFE">
      <w:pPr>
        <w:jc w:val="both"/>
        <w:rPr>
          <w:i/>
          <w:color w:val="000000"/>
          <w:sz w:val="18"/>
          <w:szCs w:val="18"/>
        </w:rPr>
      </w:pPr>
      <w:r w:rsidRPr="00074E86">
        <w:rPr>
          <w:color w:val="000000"/>
        </w:rPr>
        <w:tab/>
      </w:r>
      <w:r w:rsidRPr="00074E86">
        <w:rPr>
          <w:color w:val="000000"/>
        </w:rPr>
        <w:tab/>
        <w:t xml:space="preserve">             </w:t>
      </w:r>
      <w:r w:rsidRPr="00074E86">
        <w:rPr>
          <w:i/>
          <w:color w:val="000000"/>
          <w:sz w:val="18"/>
          <w:szCs w:val="18"/>
        </w:rPr>
        <w:t>(imię i nazwisko uprawnionego reprezentanta firmy)</w:t>
      </w:r>
    </w:p>
    <w:p w:rsidR="00571AFE" w:rsidRPr="00074E86" w:rsidRDefault="00571AFE" w:rsidP="00571AFE">
      <w:pPr>
        <w:jc w:val="both"/>
        <w:rPr>
          <w:b/>
          <w:color w:val="000000"/>
          <w:sz w:val="16"/>
          <w:szCs w:val="16"/>
        </w:rPr>
      </w:pPr>
    </w:p>
    <w:p w:rsidR="00571AFE" w:rsidRPr="00074E86" w:rsidRDefault="00571AFE" w:rsidP="00571AFE">
      <w:pPr>
        <w:jc w:val="both"/>
        <w:rPr>
          <w:b/>
          <w:color w:val="000000"/>
        </w:rPr>
      </w:pPr>
      <w:r w:rsidRPr="00074E86">
        <w:rPr>
          <w:b/>
          <w:color w:val="000000"/>
        </w:rPr>
        <w:t>oświadczam /y/, że:</w:t>
      </w:r>
    </w:p>
    <w:p w:rsidR="00571AFE" w:rsidRPr="00074E86" w:rsidRDefault="00571AFE" w:rsidP="00571AFE">
      <w:pPr>
        <w:jc w:val="both"/>
        <w:rPr>
          <w:b/>
          <w:color w:val="000000"/>
          <w:sz w:val="16"/>
        </w:rPr>
      </w:pPr>
    </w:p>
    <w:p w:rsidR="00571AFE" w:rsidRPr="00074E86" w:rsidRDefault="00571AFE" w:rsidP="00571AFE">
      <w:pPr>
        <w:tabs>
          <w:tab w:val="left" w:pos="180"/>
        </w:tabs>
        <w:jc w:val="both"/>
      </w:pPr>
      <w:r w:rsidRPr="00074E86">
        <w:t>nasza firma nie należy do grupy kapitałowej*.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</w:pP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djustRightInd w:val="0"/>
        <w:ind w:right="750"/>
        <w:jc w:val="both"/>
      </w:pPr>
      <w:r w:rsidRPr="00074E86">
        <w:t>Nasza firma należy do grupy kapitałowej*………………………………….......…..….</w:t>
      </w:r>
    </w:p>
    <w:p w:rsidR="00571AFE" w:rsidRPr="00074E86" w:rsidRDefault="00571AFE" w:rsidP="00571A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djustRightInd w:val="0"/>
        <w:ind w:right="750"/>
        <w:jc w:val="both"/>
        <w:rPr>
          <w:i/>
        </w:rPr>
      </w:pPr>
      <w:r w:rsidRPr="00074E86">
        <w:rPr>
          <w:i/>
        </w:rPr>
        <w:t>(W przypadku przynależności do grupy kapitałowej Zamawiający wymaga złożenia przez Wykonawcę listy podmiotów nale</w:t>
      </w:r>
      <w:r w:rsidRPr="00074E86">
        <w:rPr>
          <w:rFonts w:eastAsia="TimesNewRoman"/>
          <w:i/>
        </w:rPr>
        <w:t>żą</w:t>
      </w:r>
      <w:r w:rsidRPr="00074E86">
        <w:rPr>
          <w:i/>
        </w:rPr>
        <w:t>cych do tej samej grupy kapitałowej, o której mowa w art. 24 ust.2 pkt 5 ustawy Pzp)</w:t>
      </w:r>
      <w:r w:rsidRPr="00074E86">
        <w:rPr>
          <w:b/>
          <w:i/>
        </w:rPr>
        <w:t>*</w:t>
      </w: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jc w:val="both"/>
      </w:pPr>
    </w:p>
    <w:p w:rsidR="00571AFE" w:rsidRPr="00074E86" w:rsidRDefault="00571AFE" w:rsidP="00571AFE">
      <w:pPr>
        <w:ind w:left="4680"/>
        <w:jc w:val="center"/>
      </w:pPr>
      <w:r w:rsidRPr="00074E86">
        <w:t>Podpisano:</w:t>
      </w:r>
    </w:p>
    <w:p w:rsidR="00571AFE" w:rsidRPr="00074E86" w:rsidRDefault="00571AFE" w:rsidP="00571AFE">
      <w:pPr>
        <w:ind w:left="5103"/>
      </w:pPr>
    </w:p>
    <w:p w:rsidR="00571AFE" w:rsidRPr="00074E86" w:rsidRDefault="00571AFE" w:rsidP="00571AFE">
      <w:pPr>
        <w:ind w:left="5103"/>
        <w:jc w:val="center"/>
      </w:pPr>
    </w:p>
    <w:p w:rsidR="00571AFE" w:rsidRPr="00074E86" w:rsidRDefault="00571AFE" w:rsidP="00571AFE">
      <w:pPr>
        <w:ind w:left="4320"/>
        <w:jc w:val="center"/>
      </w:pPr>
      <w:r w:rsidRPr="00074E86">
        <w:t>..................................................</w:t>
      </w:r>
    </w:p>
    <w:p w:rsidR="00571AFE" w:rsidRPr="00074E86" w:rsidRDefault="00571AFE" w:rsidP="00571AFE">
      <w:pPr>
        <w:ind w:left="4320"/>
        <w:jc w:val="center"/>
        <w:rPr>
          <w:sz w:val="32"/>
          <w:szCs w:val="32"/>
          <w:vertAlign w:val="superscript"/>
        </w:rPr>
      </w:pPr>
      <w:r w:rsidRPr="00074E86">
        <w:rPr>
          <w:sz w:val="32"/>
          <w:szCs w:val="32"/>
          <w:vertAlign w:val="superscript"/>
        </w:rPr>
        <w:t>upoważniony przedstawiciel prawny Wykonawcy</w:t>
      </w:r>
    </w:p>
    <w:p w:rsidR="00571AFE" w:rsidRPr="00074E86" w:rsidRDefault="00571AFE" w:rsidP="00571AFE">
      <w:pPr>
        <w:ind w:left="4320"/>
        <w:jc w:val="center"/>
        <w:rPr>
          <w:sz w:val="28"/>
          <w:szCs w:val="28"/>
          <w:vertAlign w:val="superscript"/>
        </w:rPr>
      </w:pPr>
      <w:r w:rsidRPr="00074E86">
        <w:rPr>
          <w:sz w:val="28"/>
          <w:szCs w:val="28"/>
          <w:vertAlign w:val="superscript"/>
        </w:rPr>
        <w:t>/podpis czytelny lub nieczytelny z pieczątką imienną/</w:t>
      </w: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i/>
        </w:rPr>
      </w:pPr>
    </w:p>
    <w:p w:rsidR="00571AFE" w:rsidRPr="00074E86" w:rsidRDefault="00571AFE" w:rsidP="00571AFE">
      <w:pPr>
        <w:keepLines/>
        <w:tabs>
          <w:tab w:val="left" w:pos="4503"/>
          <w:tab w:val="right" w:pos="8910"/>
        </w:tabs>
        <w:autoSpaceDE w:val="0"/>
        <w:adjustRightInd w:val="0"/>
        <w:rPr>
          <w:sz w:val="28"/>
          <w:szCs w:val="28"/>
          <w:vertAlign w:val="superscript"/>
        </w:rPr>
      </w:pPr>
      <w:r w:rsidRPr="00074E86">
        <w:rPr>
          <w:i/>
        </w:rPr>
        <w:t>*) niepotrzebne skreślić</w:t>
      </w:r>
    </w:p>
    <w:p w:rsidR="00571AFE" w:rsidRPr="00206DE0" w:rsidRDefault="00571AFE" w:rsidP="00571AFE">
      <w:pPr>
        <w:pStyle w:val="Default"/>
        <w:rPr>
          <w:highlight w:val="yellow"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p w:rsidR="00571AFE" w:rsidRDefault="00571AFE" w:rsidP="00ED522D">
      <w:pPr>
        <w:pStyle w:val="Default"/>
        <w:jc w:val="center"/>
        <w:rPr>
          <w:b/>
          <w:bCs/>
        </w:rPr>
      </w:pPr>
    </w:p>
    <w:sectPr w:rsidR="00571AFE" w:rsidSect="00A54392">
      <w:footerReference w:type="even" r:id="rId8"/>
      <w:footerReference w:type="default" r:id="rId9"/>
      <w:pgSz w:w="11906" w:h="16838"/>
      <w:pgMar w:top="1134" w:right="1134" w:bottom="1134" w:left="170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9F" w:rsidRDefault="0045419F" w:rsidP="00EA01C9">
      <w:r>
        <w:separator/>
      </w:r>
    </w:p>
  </w:endnote>
  <w:endnote w:type="continuationSeparator" w:id="0">
    <w:p w:rsidR="0045419F" w:rsidRDefault="0045419F" w:rsidP="00E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521538">
    <w:pPr>
      <w:pStyle w:val="Stopka1"/>
      <w:ind w:right="360"/>
    </w:pPr>
    <w:r>
      <w:fldChar w:fldCharType="begin"/>
    </w:r>
    <w:r w:rsidR="0019121D">
      <w:instrText xml:space="preserve"> PAGE </w:instrText>
    </w:r>
    <w:r>
      <w:fldChar w:fldCharType="separate"/>
    </w:r>
    <w:r w:rsidR="001912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92" w:rsidRDefault="0045419F">
    <w:pPr>
      <w:pStyle w:val="Stopka1"/>
      <w:jc w:val="right"/>
    </w:pPr>
  </w:p>
  <w:p w:rsidR="00A54392" w:rsidRDefault="0045419F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9F" w:rsidRDefault="0045419F" w:rsidP="00EA01C9">
      <w:r>
        <w:separator/>
      </w:r>
    </w:p>
  </w:footnote>
  <w:footnote w:type="continuationSeparator" w:id="0">
    <w:p w:rsidR="0045419F" w:rsidRDefault="0045419F" w:rsidP="00E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8EE"/>
    <w:multiLevelType w:val="multilevel"/>
    <w:tmpl w:val="499072B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6523888"/>
    <w:multiLevelType w:val="multilevel"/>
    <w:tmpl w:val="DCB0E73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E7B40AF"/>
    <w:multiLevelType w:val="multilevel"/>
    <w:tmpl w:val="5CEEB0A6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15D4445"/>
    <w:multiLevelType w:val="multilevel"/>
    <w:tmpl w:val="7546757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CB03AE4"/>
    <w:multiLevelType w:val="multilevel"/>
    <w:tmpl w:val="1FB60B88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E7B0ED3"/>
    <w:multiLevelType w:val="singleLevel"/>
    <w:tmpl w:val="D9788C1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27C20801"/>
    <w:multiLevelType w:val="multilevel"/>
    <w:tmpl w:val="65421DA2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3C536DE1"/>
    <w:multiLevelType w:val="multilevel"/>
    <w:tmpl w:val="3398B56C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29478EB"/>
    <w:multiLevelType w:val="multilevel"/>
    <w:tmpl w:val="91A8407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46777DE8"/>
    <w:multiLevelType w:val="multilevel"/>
    <w:tmpl w:val="0116FFC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DDA7159"/>
    <w:multiLevelType w:val="singleLevel"/>
    <w:tmpl w:val="DA581642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5693E14"/>
    <w:multiLevelType w:val="multilevel"/>
    <w:tmpl w:val="DE8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1D"/>
    <w:rsid w:val="00035307"/>
    <w:rsid w:val="00035B87"/>
    <w:rsid w:val="00036767"/>
    <w:rsid w:val="00070D25"/>
    <w:rsid w:val="00073554"/>
    <w:rsid w:val="0008572F"/>
    <w:rsid w:val="000905AC"/>
    <w:rsid w:val="000D0A2D"/>
    <w:rsid w:val="0010047D"/>
    <w:rsid w:val="00121003"/>
    <w:rsid w:val="00122F51"/>
    <w:rsid w:val="00135C24"/>
    <w:rsid w:val="0013707A"/>
    <w:rsid w:val="0019121D"/>
    <w:rsid w:val="001A61AA"/>
    <w:rsid w:val="001A6D6C"/>
    <w:rsid w:val="001C6A8C"/>
    <w:rsid w:val="001D1C20"/>
    <w:rsid w:val="001E234B"/>
    <w:rsid w:val="001E2B8F"/>
    <w:rsid w:val="0022280C"/>
    <w:rsid w:val="0024418E"/>
    <w:rsid w:val="00252069"/>
    <w:rsid w:val="00293A6A"/>
    <w:rsid w:val="00297C71"/>
    <w:rsid w:val="002D07DD"/>
    <w:rsid w:val="002D710A"/>
    <w:rsid w:val="002E22ED"/>
    <w:rsid w:val="00310A64"/>
    <w:rsid w:val="00362C0D"/>
    <w:rsid w:val="00367CF0"/>
    <w:rsid w:val="00377B17"/>
    <w:rsid w:val="003A5D19"/>
    <w:rsid w:val="003D6BFE"/>
    <w:rsid w:val="0045419F"/>
    <w:rsid w:val="0046193C"/>
    <w:rsid w:val="004705E0"/>
    <w:rsid w:val="004A613C"/>
    <w:rsid w:val="004B1308"/>
    <w:rsid w:val="00521538"/>
    <w:rsid w:val="00571AFE"/>
    <w:rsid w:val="00583B12"/>
    <w:rsid w:val="005A4129"/>
    <w:rsid w:val="005C1B3A"/>
    <w:rsid w:val="005E4AC9"/>
    <w:rsid w:val="005E6859"/>
    <w:rsid w:val="005F39F9"/>
    <w:rsid w:val="00611C6E"/>
    <w:rsid w:val="00642324"/>
    <w:rsid w:val="00662322"/>
    <w:rsid w:val="00696187"/>
    <w:rsid w:val="006A1505"/>
    <w:rsid w:val="006A1871"/>
    <w:rsid w:val="006A6518"/>
    <w:rsid w:val="006B4DA6"/>
    <w:rsid w:val="006B517B"/>
    <w:rsid w:val="006B5E46"/>
    <w:rsid w:val="006C1EA0"/>
    <w:rsid w:val="006E3E92"/>
    <w:rsid w:val="006E4AAE"/>
    <w:rsid w:val="0072251E"/>
    <w:rsid w:val="00741BD8"/>
    <w:rsid w:val="00741BEA"/>
    <w:rsid w:val="007440FC"/>
    <w:rsid w:val="00751B4B"/>
    <w:rsid w:val="007569A2"/>
    <w:rsid w:val="00763D41"/>
    <w:rsid w:val="007A07EB"/>
    <w:rsid w:val="00806066"/>
    <w:rsid w:val="00806ADA"/>
    <w:rsid w:val="00812534"/>
    <w:rsid w:val="0081531E"/>
    <w:rsid w:val="0082057D"/>
    <w:rsid w:val="009452E1"/>
    <w:rsid w:val="00961804"/>
    <w:rsid w:val="00965021"/>
    <w:rsid w:val="00973FB6"/>
    <w:rsid w:val="00994F3B"/>
    <w:rsid w:val="009B2549"/>
    <w:rsid w:val="00A112E5"/>
    <w:rsid w:val="00A27181"/>
    <w:rsid w:val="00A71212"/>
    <w:rsid w:val="00A71B65"/>
    <w:rsid w:val="00A876B7"/>
    <w:rsid w:val="00AA0D1A"/>
    <w:rsid w:val="00AB2A92"/>
    <w:rsid w:val="00AB45B1"/>
    <w:rsid w:val="00AC1A1F"/>
    <w:rsid w:val="00AF3B0A"/>
    <w:rsid w:val="00B516E8"/>
    <w:rsid w:val="00B85DBC"/>
    <w:rsid w:val="00B936DD"/>
    <w:rsid w:val="00BB02F0"/>
    <w:rsid w:val="00BB060C"/>
    <w:rsid w:val="00BB7692"/>
    <w:rsid w:val="00BD7220"/>
    <w:rsid w:val="00C349DD"/>
    <w:rsid w:val="00C45898"/>
    <w:rsid w:val="00C97F90"/>
    <w:rsid w:val="00CD6024"/>
    <w:rsid w:val="00CE7899"/>
    <w:rsid w:val="00CF32EF"/>
    <w:rsid w:val="00D47E4A"/>
    <w:rsid w:val="00D5762D"/>
    <w:rsid w:val="00D640BC"/>
    <w:rsid w:val="00DD1384"/>
    <w:rsid w:val="00E03C94"/>
    <w:rsid w:val="00E07425"/>
    <w:rsid w:val="00E17889"/>
    <w:rsid w:val="00E5380C"/>
    <w:rsid w:val="00E7608C"/>
    <w:rsid w:val="00E95847"/>
    <w:rsid w:val="00EA01C9"/>
    <w:rsid w:val="00ED522D"/>
    <w:rsid w:val="00F15307"/>
    <w:rsid w:val="00F23977"/>
    <w:rsid w:val="00F557E8"/>
    <w:rsid w:val="00F677FF"/>
    <w:rsid w:val="00F7034A"/>
    <w:rsid w:val="00FD6ADF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1D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color w:val="auto"/>
      <w:kern w:val="3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AFE"/>
    <w:pPr>
      <w:keepNext/>
      <w:widowControl/>
      <w:suppressAutoHyphens w:val="0"/>
      <w:autoSpaceDN/>
      <w:jc w:val="center"/>
      <w:textAlignment w:val="auto"/>
      <w:outlineLvl w:val="0"/>
    </w:pPr>
    <w:rPr>
      <w:b/>
      <w:kern w:val="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71AFE"/>
    <w:pPr>
      <w:keepNext/>
      <w:widowControl/>
      <w:suppressAutoHyphens w:val="0"/>
      <w:autoSpaceDN/>
      <w:spacing w:line="360" w:lineRule="auto"/>
      <w:jc w:val="right"/>
      <w:textAlignment w:val="auto"/>
      <w:outlineLvl w:val="1"/>
    </w:pPr>
    <w:rPr>
      <w:b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21D"/>
    <w:pPr>
      <w:suppressAutoHyphens/>
      <w:autoSpaceDN w:val="0"/>
      <w:spacing w:line="240" w:lineRule="auto"/>
      <w:textAlignment w:val="baseline"/>
    </w:pPr>
    <w:rPr>
      <w:rFonts w:ascii="Arial" w:eastAsia="Times New Roman" w:hAnsi="Arial"/>
      <w:color w:val="auto"/>
      <w:kern w:val="3"/>
      <w:lang w:eastAsia="pl-PL"/>
    </w:rPr>
  </w:style>
  <w:style w:type="paragraph" w:customStyle="1" w:styleId="Stopka1">
    <w:name w:val="Stopka1"/>
    <w:basedOn w:val="Standard"/>
    <w:rsid w:val="0019121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Nagwek10">
    <w:name w:val="Nagłówek1"/>
    <w:basedOn w:val="Standard"/>
    <w:rsid w:val="0019121D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Standard"/>
    <w:link w:val="ZwykytekstZnak"/>
    <w:uiPriority w:val="99"/>
    <w:rsid w:val="001912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121D"/>
    <w:rPr>
      <w:rFonts w:ascii="Courier New" w:eastAsia="Times New Roman" w:hAnsi="Courier New"/>
      <w:color w:val="auto"/>
      <w:kern w:val="3"/>
      <w:sz w:val="20"/>
      <w:szCs w:val="20"/>
      <w:lang w:eastAsia="pl-PL"/>
    </w:rPr>
  </w:style>
  <w:style w:type="paragraph" w:customStyle="1" w:styleId="Default">
    <w:name w:val="Default"/>
    <w:uiPriority w:val="99"/>
    <w:rsid w:val="0019121D"/>
    <w:pPr>
      <w:suppressAutoHyphens/>
      <w:autoSpaceDN w:val="0"/>
      <w:spacing w:line="240" w:lineRule="auto"/>
      <w:textAlignment w:val="baseline"/>
    </w:pPr>
    <w:rPr>
      <w:rFonts w:eastAsia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19121D"/>
    <w:pPr>
      <w:ind w:left="720"/>
    </w:pPr>
    <w:rPr>
      <w:rFonts w:ascii="Times New Roman" w:hAnsi="Times New Roman"/>
    </w:rPr>
  </w:style>
  <w:style w:type="numbering" w:customStyle="1" w:styleId="WWNum18">
    <w:name w:val="WWNum18"/>
    <w:basedOn w:val="Bezlisty"/>
    <w:rsid w:val="0019121D"/>
    <w:pPr>
      <w:numPr>
        <w:numId w:val="1"/>
      </w:numPr>
    </w:pPr>
  </w:style>
  <w:style w:type="numbering" w:customStyle="1" w:styleId="WWNum20">
    <w:name w:val="WWNum20"/>
    <w:basedOn w:val="Bezlisty"/>
    <w:rsid w:val="0019121D"/>
    <w:pPr>
      <w:numPr>
        <w:numId w:val="2"/>
      </w:numPr>
    </w:pPr>
  </w:style>
  <w:style w:type="numbering" w:customStyle="1" w:styleId="WWNum21">
    <w:name w:val="WWNum21"/>
    <w:basedOn w:val="Bezlisty"/>
    <w:rsid w:val="0019121D"/>
    <w:pPr>
      <w:numPr>
        <w:numId w:val="9"/>
      </w:numPr>
    </w:pPr>
  </w:style>
  <w:style w:type="numbering" w:customStyle="1" w:styleId="WWNum22">
    <w:name w:val="WWNum22"/>
    <w:basedOn w:val="Bezlisty"/>
    <w:rsid w:val="0019121D"/>
    <w:pPr>
      <w:numPr>
        <w:numId w:val="3"/>
      </w:numPr>
    </w:pPr>
  </w:style>
  <w:style w:type="numbering" w:customStyle="1" w:styleId="WWNum23">
    <w:name w:val="WWNum23"/>
    <w:basedOn w:val="Bezlisty"/>
    <w:rsid w:val="0019121D"/>
    <w:pPr>
      <w:numPr>
        <w:numId w:val="4"/>
      </w:numPr>
    </w:pPr>
  </w:style>
  <w:style w:type="numbering" w:customStyle="1" w:styleId="WWNum24">
    <w:name w:val="WWNum24"/>
    <w:basedOn w:val="Bezlisty"/>
    <w:rsid w:val="0019121D"/>
    <w:pPr>
      <w:numPr>
        <w:numId w:val="5"/>
      </w:numPr>
    </w:pPr>
  </w:style>
  <w:style w:type="numbering" w:customStyle="1" w:styleId="WWNum25">
    <w:name w:val="WWNum25"/>
    <w:basedOn w:val="Bezlisty"/>
    <w:rsid w:val="0019121D"/>
    <w:pPr>
      <w:numPr>
        <w:numId w:val="6"/>
      </w:numPr>
    </w:pPr>
  </w:style>
  <w:style w:type="numbering" w:customStyle="1" w:styleId="WWNum26">
    <w:name w:val="WWNum26"/>
    <w:basedOn w:val="Bezlisty"/>
    <w:rsid w:val="0019121D"/>
    <w:pPr>
      <w:numPr>
        <w:numId w:val="7"/>
      </w:numPr>
    </w:pPr>
  </w:style>
  <w:style w:type="numbering" w:customStyle="1" w:styleId="WWNum30">
    <w:name w:val="WWNum30"/>
    <w:basedOn w:val="Bezlisty"/>
    <w:rsid w:val="0019121D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D"/>
    <w:rPr>
      <w:rFonts w:eastAsia="Times New Roman"/>
      <w:color w:val="auto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D"/>
    <w:rPr>
      <w:rFonts w:eastAsia="Times New Roman"/>
      <w:b/>
      <w:bCs/>
      <w:color w:val="auto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D"/>
    <w:rPr>
      <w:rFonts w:ascii="Tahoma" w:eastAsia="Times New Roman" w:hAnsi="Tahoma" w:cs="Tahoma"/>
      <w:color w:val="auto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9A2"/>
    <w:pPr>
      <w:widowControl/>
      <w:suppressAutoHyphens w:val="0"/>
      <w:autoSpaceDN/>
      <w:snapToGrid w:val="0"/>
      <w:ind w:left="360"/>
      <w:textAlignment w:val="auto"/>
    </w:pPr>
    <w:rPr>
      <w:rFonts w:eastAsiaTheme="minorHAns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69A2"/>
    <w:rPr>
      <w:color w:val="auto"/>
      <w:lang w:eastAsia="pl-PL"/>
    </w:rPr>
  </w:style>
  <w:style w:type="paragraph" w:customStyle="1" w:styleId="Noparagraphstyle">
    <w:name w:val="[No paragraph style]"/>
    <w:rsid w:val="001E2B8F"/>
    <w:pPr>
      <w:autoSpaceDE w:val="0"/>
      <w:autoSpaceDN w:val="0"/>
      <w:adjustRightInd w:val="0"/>
      <w:spacing w:line="288" w:lineRule="auto"/>
    </w:pPr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AFE"/>
    <w:rPr>
      <w:rFonts w:eastAsia="Times New Roman"/>
      <w:color w:val="auto"/>
      <w:kern w:val="3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71AFE"/>
    <w:rPr>
      <w:rFonts w:eastAsia="Times New Roman"/>
      <w:b/>
      <w:color w:val="auto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1AFE"/>
    <w:rPr>
      <w:rFonts w:eastAsia="Times New Roman"/>
      <w:b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1A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1AFE"/>
    <w:rPr>
      <w:rFonts w:ascii="Arial" w:eastAsia="Times New Roman" w:hAnsi="Arial"/>
      <w:color w:val="auto"/>
      <w:lang w:eastAsia="pl-PL"/>
    </w:rPr>
  </w:style>
  <w:style w:type="paragraph" w:styleId="Tekstpodstawowy2">
    <w:name w:val="Body Text 2"/>
    <w:basedOn w:val="Normalny"/>
    <w:link w:val="Tekstpodstawowy2Znak"/>
    <w:rsid w:val="00571AFE"/>
    <w:pPr>
      <w:widowControl/>
      <w:suppressAutoHyphens w:val="0"/>
      <w:autoSpaceDN/>
      <w:spacing w:after="120" w:line="480" w:lineRule="auto"/>
      <w:textAlignment w:val="auto"/>
    </w:pPr>
    <w:rPr>
      <w:rFonts w:ascii="Arial" w:hAnsi="Arial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1AFE"/>
    <w:rPr>
      <w:rFonts w:ascii="Arial" w:eastAsia="Times New Roman" w:hAnsi="Arial"/>
      <w:color w:val="auto"/>
      <w:lang w:eastAsia="pl-PL"/>
    </w:rPr>
  </w:style>
  <w:style w:type="paragraph" w:customStyle="1" w:styleId="msonormalcxspdrugie">
    <w:name w:val="msonormalcxspdrugie"/>
    <w:basedOn w:val="Normalny"/>
    <w:uiPriority w:val="99"/>
    <w:rsid w:val="001E234B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(W1)" w:hAnsi="Times New (W1)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24"/>
    <w:pPr>
      <w:numPr>
        <w:numId w:val="6"/>
      </w:numPr>
    </w:pPr>
  </w:style>
  <w:style w:type="numbering" w:customStyle="1" w:styleId="Stopka1">
    <w:name w:val="WWNum26"/>
    <w:pPr>
      <w:numPr>
        <w:numId w:val="8"/>
      </w:numPr>
    </w:pPr>
  </w:style>
  <w:style w:type="numbering" w:customStyle="1" w:styleId="Nagwek1">
    <w:name w:val="WWNum20"/>
  </w:style>
  <w:style w:type="numbering" w:customStyle="1" w:styleId="Zwykytekst">
    <w:name w:val="WWNum23"/>
    <w:pPr>
      <w:numPr>
        <w:numId w:val="5"/>
      </w:numPr>
    </w:pPr>
  </w:style>
  <w:style w:type="numbering" w:customStyle="1" w:styleId="ZwykytekstZnak">
    <w:name w:val="WWNum22"/>
    <w:pPr>
      <w:numPr>
        <w:numId w:val="4"/>
      </w:numPr>
    </w:pPr>
  </w:style>
  <w:style w:type="numbering" w:customStyle="1" w:styleId="Default">
    <w:name w:val="WWNum18"/>
  </w:style>
  <w:style w:type="numbering" w:customStyle="1" w:styleId="Akapitzlist">
    <w:name w:val="WWNum30"/>
    <w:pPr>
      <w:numPr>
        <w:numId w:val="9"/>
      </w:numPr>
    </w:pPr>
  </w:style>
  <w:style w:type="numbering" w:customStyle="1" w:styleId="WWNum18">
    <w:name w:val="WWNum21"/>
    <w:pPr>
      <w:numPr>
        <w:numId w:val="25"/>
      </w:numPr>
    </w:pPr>
  </w:style>
  <w:style w:type="numbering" w:customStyle="1" w:styleId="WWNum20">
    <w:name w:val="WWNum2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2092-F2F8-4EEC-B71C-B604BAE0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3267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Katyńskie</dc:creator>
  <cp:lastModifiedBy> </cp:lastModifiedBy>
  <cp:revision>2</cp:revision>
  <cp:lastPrinted>2015-04-16T09:32:00Z</cp:lastPrinted>
  <dcterms:created xsi:type="dcterms:W3CDTF">2015-07-07T10:37:00Z</dcterms:created>
  <dcterms:modified xsi:type="dcterms:W3CDTF">2015-07-07T10:37:00Z</dcterms:modified>
</cp:coreProperties>
</file>